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A9802" w14:textId="77777777" w:rsidR="00E31C61" w:rsidRPr="00FD2C7E" w:rsidRDefault="00E31C61" w:rsidP="00E31C61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55EF81C8" w14:textId="77777777" w:rsidR="00207957" w:rsidRDefault="00207957" w:rsidP="00CB025C">
      <w:pPr>
        <w:jc w:val="center"/>
        <w:rPr>
          <w:rFonts w:cs="Times New Roman"/>
          <w:b/>
          <w:sz w:val="22"/>
          <w:szCs w:val="22"/>
        </w:rPr>
      </w:pPr>
    </w:p>
    <w:p w14:paraId="53A62160" w14:textId="77777777" w:rsidR="00E943AF" w:rsidRPr="00957FF0" w:rsidRDefault="00E943AF" w:rsidP="00CB025C">
      <w:pPr>
        <w:jc w:val="center"/>
        <w:rPr>
          <w:rFonts w:cs="Times New Roman"/>
          <w:b/>
          <w:sz w:val="22"/>
          <w:szCs w:val="22"/>
        </w:rPr>
      </w:pPr>
      <w:r w:rsidRPr="00957FF0">
        <w:rPr>
          <w:rFonts w:cs="Times New Roman"/>
          <w:b/>
          <w:sz w:val="22"/>
          <w:szCs w:val="22"/>
        </w:rPr>
        <w:t>Техническое задание</w:t>
      </w:r>
    </w:p>
    <w:p w14:paraId="78F1D90D" w14:textId="76322B61" w:rsidR="00E943AF" w:rsidRPr="00DE05B7" w:rsidRDefault="00DE05B7" w:rsidP="00E1583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1. </w:t>
      </w:r>
      <w:r w:rsidR="00E943AF" w:rsidRPr="00DE05B7">
        <w:rPr>
          <w:sz w:val="22"/>
          <w:szCs w:val="22"/>
        </w:rPr>
        <w:t>Наименование МТР, работ, услуг:</w:t>
      </w:r>
      <w:r w:rsidR="00E15831" w:rsidRPr="00DE05B7">
        <w:rPr>
          <w:sz w:val="22"/>
          <w:szCs w:val="22"/>
        </w:rPr>
        <w:t xml:space="preserve"> </w:t>
      </w:r>
      <w:r w:rsidR="008D6347" w:rsidRPr="008D6347">
        <w:rPr>
          <w:sz w:val="22"/>
          <w:szCs w:val="22"/>
        </w:rPr>
        <w:t xml:space="preserve">Выполнение строительно-монтажных работ по замене </w:t>
      </w:r>
      <w:r w:rsidR="003B5753">
        <w:rPr>
          <w:sz w:val="22"/>
          <w:szCs w:val="22"/>
        </w:rPr>
        <w:t>трех</w:t>
      </w:r>
      <w:r w:rsidR="003B5753" w:rsidRPr="003B5753">
        <w:rPr>
          <w:sz w:val="22"/>
          <w:szCs w:val="22"/>
        </w:rPr>
        <w:t xml:space="preserve"> электрических грузовых лифтов в ранее запроектированные шахты лифтов, в зданиях корпусов 35Г</w:t>
      </w:r>
      <w:r w:rsidR="003B5753">
        <w:rPr>
          <w:sz w:val="22"/>
          <w:szCs w:val="22"/>
        </w:rPr>
        <w:t>, 35В</w:t>
      </w:r>
      <w:r w:rsidR="003B5753" w:rsidRPr="003B5753">
        <w:rPr>
          <w:sz w:val="22"/>
          <w:szCs w:val="22"/>
        </w:rPr>
        <w:t xml:space="preserve"> и </w:t>
      </w:r>
      <w:r w:rsidR="001E75A7">
        <w:rPr>
          <w:sz w:val="22"/>
          <w:szCs w:val="22"/>
        </w:rPr>
        <w:t xml:space="preserve">корпус </w:t>
      </w:r>
      <w:r w:rsidR="003B5753">
        <w:rPr>
          <w:sz w:val="22"/>
          <w:szCs w:val="22"/>
        </w:rPr>
        <w:t>2</w:t>
      </w:r>
      <w:r w:rsidR="008D6347" w:rsidRPr="008D6347">
        <w:rPr>
          <w:sz w:val="22"/>
          <w:szCs w:val="22"/>
        </w:rPr>
        <w:t>, расположенн</w:t>
      </w:r>
      <w:r w:rsidR="003B5753">
        <w:rPr>
          <w:sz w:val="22"/>
          <w:szCs w:val="22"/>
        </w:rPr>
        <w:t>ых</w:t>
      </w:r>
      <w:r w:rsidR="008D6347" w:rsidRPr="008D6347">
        <w:rPr>
          <w:sz w:val="22"/>
          <w:szCs w:val="22"/>
        </w:rPr>
        <w:t xml:space="preserve"> по адресу: Республика Марий Эл, г. Йошкар-Ола, ул. Суворова, д.26</w:t>
      </w:r>
      <w:r w:rsidR="00AA20A6" w:rsidRPr="00DE05B7">
        <w:rPr>
          <w:sz w:val="22"/>
          <w:szCs w:val="22"/>
        </w:rPr>
        <w:t>.</w:t>
      </w:r>
    </w:p>
    <w:p w14:paraId="11E79DBE" w14:textId="1B91A2D6" w:rsidR="00E943AF" w:rsidRPr="00DE05B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</w:p>
    <w:p w14:paraId="7D9B4C46" w14:textId="5DB428B7" w:rsidR="00E943AF" w:rsidRPr="00DE05B7" w:rsidRDefault="00AA20A6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Задачей выполнения работ является </w:t>
      </w:r>
      <w:r w:rsidR="008D6347">
        <w:rPr>
          <w:sz w:val="22"/>
          <w:szCs w:val="22"/>
        </w:rPr>
        <w:t>замена грузов</w:t>
      </w:r>
      <w:r w:rsidR="003B5753">
        <w:rPr>
          <w:sz w:val="22"/>
          <w:szCs w:val="22"/>
        </w:rPr>
        <w:t>ых</w:t>
      </w:r>
      <w:r w:rsidR="008D6347">
        <w:rPr>
          <w:sz w:val="22"/>
          <w:szCs w:val="22"/>
        </w:rPr>
        <w:t xml:space="preserve"> лифт</w:t>
      </w:r>
      <w:r w:rsidR="003B5753">
        <w:rPr>
          <w:sz w:val="22"/>
          <w:szCs w:val="22"/>
        </w:rPr>
        <w:t>ов</w:t>
      </w:r>
      <w:r w:rsidR="008D6347">
        <w:rPr>
          <w:sz w:val="22"/>
          <w:szCs w:val="22"/>
        </w:rPr>
        <w:t>, отработавш</w:t>
      </w:r>
      <w:r w:rsidR="003B5753">
        <w:rPr>
          <w:sz w:val="22"/>
          <w:szCs w:val="22"/>
        </w:rPr>
        <w:t>их</w:t>
      </w:r>
      <w:r w:rsidR="008D6347">
        <w:rPr>
          <w:sz w:val="22"/>
          <w:szCs w:val="22"/>
        </w:rPr>
        <w:t xml:space="preserve"> нормативный срок службы</w:t>
      </w:r>
      <w:r w:rsidRPr="00DE05B7">
        <w:rPr>
          <w:sz w:val="22"/>
          <w:szCs w:val="22"/>
        </w:rPr>
        <w:t>.</w:t>
      </w:r>
    </w:p>
    <w:p w14:paraId="694ECD48" w14:textId="73ACB999" w:rsidR="00E943AF" w:rsidRPr="00DE05B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8D6347">
        <w:rPr>
          <w:sz w:val="22"/>
          <w:szCs w:val="22"/>
        </w:rPr>
        <w:t xml:space="preserve"> </w:t>
      </w:r>
      <w:r w:rsidR="008D6347" w:rsidRPr="008D6347">
        <w:rPr>
          <w:sz w:val="22"/>
          <w:szCs w:val="22"/>
        </w:rPr>
        <w:t>транспортировка грузов с одного на другой этаж здания</w:t>
      </w:r>
    </w:p>
    <w:p w14:paraId="7E5E9077" w14:textId="77777777" w:rsidR="00E943AF" w:rsidRPr="00DE05B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340269FA" w14:textId="01DCE19C" w:rsidR="00FD3032" w:rsidRDefault="003B5753" w:rsidP="00FD303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Характеристики лифтов</w:t>
      </w:r>
      <w:r w:rsidR="002A3DCF">
        <w:rPr>
          <w:sz w:val="22"/>
          <w:szCs w:val="22"/>
        </w:rPr>
        <w:t>:</w:t>
      </w:r>
    </w:p>
    <w:p w14:paraId="1049FB8F" w14:textId="11C7CA1C" w:rsidR="003B5753" w:rsidRPr="00FD3032" w:rsidRDefault="003B5753" w:rsidP="00FD303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Л</w:t>
      </w:r>
      <w:r w:rsidRPr="003B5753">
        <w:rPr>
          <w:sz w:val="22"/>
          <w:szCs w:val="22"/>
        </w:rPr>
        <w:t>ифт грузовой грузоподъёмностью 3200 кг (корпус 35Г)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FD3032" w:rsidRPr="00FD3032" w14:paraId="6EC72160" w14:textId="77777777" w:rsidTr="00FD3032">
        <w:trPr>
          <w:trHeight w:val="5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878BB" w14:textId="77777777" w:rsidR="00FD3032" w:rsidRPr="00FD3032" w:rsidRDefault="00FD3032" w:rsidP="002A3DCF">
            <w:pPr>
              <w:pStyle w:val="aa"/>
              <w:jc w:val="center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C97C4" w14:textId="77777777" w:rsidR="00FD3032" w:rsidRPr="00FD3032" w:rsidRDefault="00FD3032" w:rsidP="002A3DCF">
            <w:pPr>
              <w:pStyle w:val="aa"/>
              <w:jc w:val="center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Значение</w:t>
            </w:r>
          </w:p>
        </w:tc>
      </w:tr>
      <w:tr w:rsidR="00FD3032" w:rsidRPr="00FD3032" w14:paraId="5BD9FBE8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864A5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Назначение лифта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A090D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Грузовой</w:t>
            </w:r>
          </w:p>
        </w:tc>
      </w:tr>
      <w:tr w:rsidR="00FD3032" w:rsidRPr="00FD3032" w14:paraId="7FB188CF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1D85C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Высота подъема, 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1C88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  <w:lang w:val="en-US"/>
              </w:rPr>
              <w:t>16,2</w:t>
            </w:r>
          </w:p>
        </w:tc>
      </w:tr>
      <w:tr w:rsidR="00FD3032" w:rsidRPr="00FD3032" w14:paraId="3FCC9269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A739F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Высота верхнего этажа, мм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6F81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5600</w:t>
            </w:r>
          </w:p>
        </w:tc>
      </w:tr>
      <w:tr w:rsidR="00FD3032" w:rsidRPr="00FD3032" w14:paraId="11564156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9AB3A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Грузоподъемность, кг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A84D2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3200</w:t>
            </w:r>
          </w:p>
        </w:tc>
      </w:tr>
      <w:tr w:rsidR="00FD3032" w:rsidRPr="00FD3032" w14:paraId="19C55545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539F0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Скорость, м/с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C80C9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 xml:space="preserve">0,5 </w:t>
            </w:r>
          </w:p>
        </w:tc>
      </w:tr>
      <w:tr w:rsidR="00FD3032" w:rsidRPr="00FD3032" w14:paraId="6C2FA795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FF06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Тип кабины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8638B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Проходная</w:t>
            </w:r>
          </w:p>
        </w:tc>
      </w:tr>
      <w:tr w:rsidR="00FD3032" w:rsidRPr="00FD3032" w14:paraId="5D1A0C70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CE208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Количество остановок / этажных дверей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8441D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4</w:t>
            </w:r>
            <w:r w:rsidRPr="00FD3032">
              <w:rPr>
                <w:sz w:val="22"/>
                <w:szCs w:val="22"/>
              </w:rPr>
              <w:t xml:space="preserve"> / </w:t>
            </w:r>
            <w:r w:rsidRPr="00FD3032">
              <w:rPr>
                <w:noProof/>
                <w:sz w:val="22"/>
                <w:szCs w:val="22"/>
              </w:rPr>
              <w:t>5</w:t>
            </w:r>
          </w:p>
        </w:tc>
      </w:tr>
      <w:tr w:rsidR="00FD3032" w:rsidRPr="00FD3032" w14:paraId="3AD69323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0D9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Размеры кабины внутренние, мм:</w:t>
            </w:r>
          </w:p>
          <w:p w14:paraId="23996EB5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-ширина-</w:t>
            </w:r>
          </w:p>
          <w:p w14:paraId="5038E27B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-глубина-</w:t>
            </w:r>
          </w:p>
          <w:p w14:paraId="31556286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-высота-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1805A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</w:p>
          <w:p w14:paraId="3B95D616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1900</w:t>
            </w:r>
          </w:p>
          <w:p w14:paraId="7E42D837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3000</w:t>
            </w:r>
          </w:p>
          <w:p w14:paraId="656DA818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2200</w:t>
            </w:r>
          </w:p>
        </w:tc>
      </w:tr>
      <w:tr w:rsidR="00FD3032" w:rsidRPr="00FD3032" w14:paraId="7DC11AE6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4D76734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Двери кабины тип,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F0649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Раздвижные, двухстворчатые, решетчатые типа ‘’Боствиг’’</w:t>
            </w:r>
          </w:p>
        </w:tc>
      </w:tr>
      <w:tr w:rsidR="00FD3032" w:rsidRPr="00FD3032" w14:paraId="013D42D2" w14:textId="77777777" w:rsidTr="00FD3032">
        <w:trPr>
          <w:trHeight w:val="340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1D779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- размеры дверей в свету, мм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28C8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1650</w:t>
            </w:r>
            <w:r w:rsidRPr="00FD3032">
              <w:rPr>
                <w:sz w:val="22"/>
                <w:szCs w:val="22"/>
              </w:rPr>
              <w:t xml:space="preserve"> х </w:t>
            </w:r>
            <w:r w:rsidRPr="00FD3032">
              <w:rPr>
                <w:noProof/>
                <w:sz w:val="22"/>
                <w:szCs w:val="22"/>
              </w:rPr>
              <w:t>2200</w:t>
            </w:r>
          </w:p>
        </w:tc>
      </w:tr>
      <w:tr w:rsidR="00FD3032" w:rsidRPr="00FD3032" w14:paraId="438D4382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934AD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Режим ППП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6A823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Нет</w:t>
            </w:r>
          </w:p>
        </w:tc>
      </w:tr>
      <w:tr w:rsidR="00FD3032" w:rsidRPr="00FD3032" w14:paraId="601B29E8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3ACF8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Исполнение оборудования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F584C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вандалозащищенное</w:t>
            </w:r>
          </w:p>
        </w:tc>
      </w:tr>
      <w:tr w:rsidR="00FD3032" w:rsidRPr="00FD3032" w14:paraId="6E57DF9E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3A25E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Купе кабины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8B802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Панель управления колонна – вертикальный модуль из нержавеющей стали с жидкокристаллическим цветным дисплеем указания этажности и направления движения кабины, индикацией перегруза и звуковой сигнализацией.</w:t>
            </w:r>
          </w:p>
        </w:tc>
      </w:tr>
      <w:tr w:rsidR="00FD3032" w:rsidRPr="00FD3032" w14:paraId="082EF890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AA7C3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Освещение кабины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2A4F4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Светодиодное</w:t>
            </w:r>
          </w:p>
        </w:tc>
      </w:tr>
      <w:tr w:rsidR="00FD3032" w:rsidRPr="00FD3032" w14:paraId="34BC8BFC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27093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Покрытие пола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57D16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Рифленый стальной лист</w:t>
            </w:r>
          </w:p>
        </w:tc>
      </w:tr>
      <w:tr w:rsidR="00FD3032" w:rsidRPr="00FD3032" w14:paraId="3966D8F8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317F7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 xml:space="preserve">Двери шахты </w:t>
            </w:r>
          </w:p>
          <w:p w14:paraId="4ECB3B44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 xml:space="preserve"> - тип</w:t>
            </w:r>
          </w:p>
          <w:p w14:paraId="65AD860E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 xml:space="preserve"> - размеры дверей в свету, мм</w:t>
            </w:r>
          </w:p>
          <w:p w14:paraId="4CFCA592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 xml:space="preserve"> - огнестойкость</w:t>
            </w:r>
          </w:p>
          <w:p w14:paraId="1368ADC1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 xml:space="preserve"> - отделка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6F056" w14:textId="77777777" w:rsidR="005D682A" w:rsidRDefault="005D682A" w:rsidP="002A3DCF">
            <w:pPr>
              <w:pStyle w:val="aa"/>
              <w:rPr>
                <w:sz w:val="22"/>
                <w:szCs w:val="22"/>
              </w:rPr>
            </w:pPr>
          </w:p>
          <w:p w14:paraId="31DE852E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Распашные, двухстворчатые</w:t>
            </w:r>
          </w:p>
          <w:p w14:paraId="40A7F4CD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1650</w:t>
            </w:r>
            <w:r w:rsidRPr="00FD3032">
              <w:rPr>
                <w:sz w:val="22"/>
                <w:szCs w:val="22"/>
              </w:rPr>
              <w:t xml:space="preserve"> х </w:t>
            </w:r>
            <w:r w:rsidRPr="00FD3032">
              <w:rPr>
                <w:noProof/>
                <w:sz w:val="22"/>
                <w:szCs w:val="22"/>
              </w:rPr>
              <w:t>2200</w:t>
            </w:r>
          </w:p>
          <w:p w14:paraId="06673411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E30</w:t>
            </w:r>
          </w:p>
          <w:p w14:paraId="4045309D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Окраска порошковой эмалью, серый</w:t>
            </w:r>
          </w:p>
        </w:tc>
      </w:tr>
      <w:tr w:rsidR="00FD3032" w:rsidRPr="00FD3032" w14:paraId="553025DF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E6515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Табло (указатель этажей)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898F2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присутствует</w:t>
            </w:r>
          </w:p>
        </w:tc>
      </w:tr>
      <w:tr w:rsidR="00FD3032" w:rsidRPr="00FD3032" w14:paraId="2EBD2360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9D16D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Система управления</w:t>
            </w:r>
          </w:p>
          <w:p w14:paraId="66540E46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 xml:space="preserve"> - тип </w:t>
            </w:r>
          </w:p>
          <w:p w14:paraId="41B47ECD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 xml:space="preserve"> - вид управления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1637A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</w:p>
          <w:p w14:paraId="4D021377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Микропроцессорная</w:t>
            </w:r>
          </w:p>
          <w:p w14:paraId="63B19565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Кнопочная</w:t>
            </w:r>
          </w:p>
        </w:tc>
      </w:tr>
      <w:tr w:rsidR="00FD3032" w:rsidRPr="00FD3032" w14:paraId="37497F13" w14:textId="77777777" w:rsidTr="00FD3032">
        <w:trPr>
          <w:trHeight w:val="41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2F1FE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Электроразводка по кабине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A6820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 xml:space="preserve">выключатели ДК, датчики, звуковое оповещение точной остановки и перегруза </w:t>
            </w:r>
            <w:r w:rsidRPr="00FD3032">
              <w:rPr>
                <w:sz w:val="22"/>
                <w:szCs w:val="22"/>
              </w:rPr>
              <w:lastRenderedPageBreak/>
              <w:t>кабины, громкоговорящая связь с диспетчерским пультом</w:t>
            </w:r>
          </w:p>
        </w:tc>
      </w:tr>
      <w:tr w:rsidR="00FD3032" w:rsidRPr="00FD3032" w14:paraId="78D0CA5A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CC1AA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lastRenderedPageBreak/>
              <w:t>Система привода/механизм – тип привода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E4E5B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Электрический с частотным регулятором скорости</w:t>
            </w:r>
          </w:p>
        </w:tc>
      </w:tr>
      <w:tr w:rsidR="00FD3032" w:rsidRPr="00FD3032" w14:paraId="7A9B530C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FE1F7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Тип балки несущей рамы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CC9ED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сварная</w:t>
            </w:r>
          </w:p>
        </w:tc>
      </w:tr>
      <w:tr w:rsidR="00FD3032" w:rsidRPr="00FD3032" w14:paraId="3124FF0B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FE47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Устройство аварийного освещения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0BAA5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есть</w:t>
            </w:r>
          </w:p>
        </w:tc>
      </w:tr>
      <w:tr w:rsidR="00FD3032" w:rsidRPr="00FD3032" w14:paraId="2DDE7BDD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91E30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Машинное помещение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810EF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Верхнее</w:t>
            </w:r>
          </w:p>
        </w:tc>
      </w:tr>
      <w:tr w:rsidR="00FD3032" w:rsidRPr="00FD3032" w14:paraId="05058220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29B5C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Размеры шахты в плане (внутренние размеры), мм</w:t>
            </w:r>
          </w:p>
          <w:p w14:paraId="554EFC9A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-ширина-</w:t>
            </w:r>
          </w:p>
          <w:p w14:paraId="523D742A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-глубина-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E4F65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</w:p>
          <w:p w14:paraId="46588AE4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2750</w:t>
            </w:r>
          </w:p>
          <w:p w14:paraId="4DD52551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3160</w:t>
            </w:r>
          </w:p>
        </w:tc>
      </w:tr>
      <w:tr w:rsidR="00FD3032" w:rsidRPr="00FD3032" w14:paraId="297888AA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DB61B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Тип шахты (материал стен)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FF14B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Кирпич</w:t>
            </w:r>
          </w:p>
        </w:tc>
      </w:tr>
      <w:tr w:rsidR="00FD3032" w:rsidRPr="00FD3032" w14:paraId="74C0F5D0" w14:textId="77777777" w:rsidTr="00FD3032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FA100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sz w:val="22"/>
                <w:szCs w:val="22"/>
              </w:rPr>
              <w:t>Глубина приямка, мм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03C2B" w14:textId="77777777" w:rsidR="00FD3032" w:rsidRPr="00FD3032" w:rsidRDefault="00FD3032" w:rsidP="002A3DCF">
            <w:pPr>
              <w:pStyle w:val="aa"/>
              <w:rPr>
                <w:sz w:val="22"/>
                <w:szCs w:val="22"/>
              </w:rPr>
            </w:pPr>
            <w:r w:rsidRPr="00FD3032">
              <w:rPr>
                <w:noProof/>
                <w:sz w:val="22"/>
                <w:szCs w:val="22"/>
              </w:rPr>
              <w:t>1430</w:t>
            </w:r>
          </w:p>
        </w:tc>
      </w:tr>
    </w:tbl>
    <w:p w14:paraId="18DA7F01" w14:textId="77777777" w:rsidR="003B5753" w:rsidRDefault="003B5753" w:rsidP="003B57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4A7CD4B8" w14:textId="7BD5AC5A" w:rsidR="003B5753" w:rsidRPr="003B5753" w:rsidRDefault="003B5753" w:rsidP="003B57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Л</w:t>
      </w:r>
      <w:r w:rsidRPr="003B5753">
        <w:rPr>
          <w:sz w:val="22"/>
          <w:szCs w:val="22"/>
        </w:rPr>
        <w:t>ифт грузовой грузоподъёмностью 3200 кг (корпус 35В)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3B5753" w:rsidRPr="003B5753" w14:paraId="75D41D64" w14:textId="77777777" w:rsidTr="003B5753">
        <w:trPr>
          <w:trHeight w:val="5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962E6" w14:textId="77777777" w:rsidR="003B5753" w:rsidRPr="003B5753" w:rsidRDefault="003B5753" w:rsidP="0042635F">
            <w:pPr>
              <w:pStyle w:val="aa"/>
              <w:jc w:val="center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3D30B" w14:textId="77777777" w:rsidR="003B5753" w:rsidRPr="003B5753" w:rsidRDefault="003B5753" w:rsidP="0042635F">
            <w:pPr>
              <w:pStyle w:val="aa"/>
              <w:jc w:val="center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Значение</w:t>
            </w:r>
          </w:p>
        </w:tc>
      </w:tr>
      <w:tr w:rsidR="003B5753" w:rsidRPr="003B5753" w14:paraId="4C7BB43B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881B5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Назначение лифта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4EAAC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Грузовой</w:t>
            </w:r>
          </w:p>
        </w:tc>
      </w:tr>
      <w:tr w:rsidR="003B5753" w:rsidRPr="003B5753" w14:paraId="2E101FAF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E1CEA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Высота подъема, 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822E9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  <w:lang w:val="en-US"/>
              </w:rPr>
              <w:t>15,6</w:t>
            </w:r>
          </w:p>
        </w:tc>
      </w:tr>
      <w:tr w:rsidR="003B5753" w:rsidRPr="003B5753" w14:paraId="7947B743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C4AA6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Высота верхнего этажа, мм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8A67B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4800</w:t>
            </w:r>
          </w:p>
        </w:tc>
      </w:tr>
      <w:tr w:rsidR="003B5753" w:rsidRPr="003B5753" w14:paraId="1BE5A4B3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E8BD6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Грузоподъемность, кг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76C62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3200</w:t>
            </w:r>
          </w:p>
        </w:tc>
      </w:tr>
      <w:tr w:rsidR="003B5753" w:rsidRPr="003B5753" w14:paraId="4AC87633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C2A3D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Скорость, м/с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3D61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 xml:space="preserve">0,5 </w:t>
            </w:r>
          </w:p>
        </w:tc>
      </w:tr>
      <w:tr w:rsidR="003B5753" w:rsidRPr="003B5753" w14:paraId="1AF81CC9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B52B4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Тип кабины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08481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Проходная</w:t>
            </w:r>
          </w:p>
        </w:tc>
      </w:tr>
      <w:tr w:rsidR="003B5753" w:rsidRPr="003B5753" w14:paraId="3DF1C919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50F48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Количество остановок / этажных дверей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802D8" w14:textId="77777777" w:rsidR="003B5753" w:rsidRPr="003B5753" w:rsidRDefault="003B5753" w:rsidP="0042635F">
            <w:pPr>
              <w:pStyle w:val="aa"/>
              <w:rPr>
                <w:sz w:val="22"/>
                <w:szCs w:val="22"/>
                <w:lang w:val="en-US"/>
              </w:rPr>
            </w:pPr>
            <w:r w:rsidRPr="003B5753">
              <w:rPr>
                <w:noProof/>
                <w:sz w:val="22"/>
                <w:szCs w:val="22"/>
              </w:rPr>
              <w:t>4</w:t>
            </w:r>
            <w:r w:rsidRPr="003B5753">
              <w:rPr>
                <w:sz w:val="22"/>
                <w:szCs w:val="22"/>
              </w:rPr>
              <w:t xml:space="preserve"> / </w:t>
            </w:r>
            <w:r w:rsidRPr="003B5753">
              <w:rPr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3B5753" w:rsidRPr="003B5753" w14:paraId="37C1B763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C997F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Размеры кабины внутренние, мм:</w:t>
            </w:r>
          </w:p>
          <w:p w14:paraId="0159A00A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-ширина-</w:t>
            </w:r>
          </w:p>
          <w:p w14:paraId="665D5FB2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-глубина-</w:t>
            </w:r>
          </w:p>
          <w:p w14:paraId="272D151F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-высота-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002F5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</w:p>
          <w:p w14:paraId="3ACE296D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2400</w:t>
            </w:r>
          </w:p>
          <w:p w14:paraId="12180BD3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3500</w:t>
            </w:r>
          </w:p>
          <w:p w14:paraId="3F8A4D3B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2200</w:t>
            </w:r>
          </w:p>
        </w:tc>
      </w:tr>
      <w:tr w:rsidR="003B5753" w:rsidRPr="003B5753" w14:paraId="1AD91274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DA51A79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Двери кабины тип,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54EB3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Раздвижные, двухстворчатые, решетчатые типа ‘’Боствиг’’</w:t>
            </w:r>
          </w:p>
        </w:tc>
      </w:tr>
      <w:tr w:rsidR="003B5753" w:rsidRPr="003B5753" w14:paraId="59A2E41C" w14:textId="77777777" w:rsidTr="003B5753">
        <w:trPr>
          <w:trHeight w:val="340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5B56C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 размеры дверей в свету, мм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DBC70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2050</w:t>
            </w:r>
            <w:r w:rsidRPr="003B5753">
              <w:rPr>
                <w:sz w:val="22"/>
                <w:szCs w:val="22"/>
              </w:rPr>
              <w:t xml:space="preserve"> х </w:t>
            </w:r>
            <w:r w:rsidRPr="003B5753">
              <w:rPr>
                <w:noProof/>
                <w:sz w:val="22"/>
                <w:szCs w:val="22"/>
              </w:rPr>
              <w:t>2200</w:t>
            </w:r>
          </w:p>
        </w:tc>
      </w:tr>
      <w:tr w:rsidR="003B5753" w:rsidRPr="003B5753" w14:paraId="038AD00E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5F4B1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Режим ППП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90112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Нет</w:t>
            </w:r>
          </w:p>
        </w:tc>
      </w:tr>
      <w:tr w:rsidR="003B5753" w:rsidRPr="003B5753" w14:paraId="7A68AE08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C6B9E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Исполнение оборудования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997FE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вандалозащищенное</w:t>
            </w:r>
          </w:p>
        </w:tc>
      </w:tr>
      <w:tr w:rsidR="003B5753" w:rsidRPr="003B5753" w14:paraId="6F53FE74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9630B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Купе кабины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95378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Панель управления колонна – вертикальный модуль из нержавеющей стали с жидкокристаллическим цветным дисплеем указания этажности и направления движения кабины, индикацией перегруза и звуковой сигнализацией.</w:t>
            </w:r>
          </w:p>
        </w:tc>
      </w:tr>
      <w:tr w:rsidR="003B5753" w:rsidRPr="003B5753" w14:paraId="3C94371D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59C82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Освещение кабины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1DE26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Светодиодное</w:t>
            </w:r>
          </w:p>
        </w:tc>
      </w:tr>
      <w:tr w:rsidR="003B5753" w:rsidRPr="003B5753" w14:paraId="639CFA9F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32F2D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Покрытие пола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58A72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Рифленый стальной лист</w:t>
            </w:r>
          </w:p>
        </w:tc>
      </w:tr>
      <w:tr w:rsidR="003B5753" w:rsidRPr="003B5753" w14:paraId="4677F183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7A358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Двери шахты </w:t>
            </w:r>
          </w:p>
          <w:p w14:paraId="0F522AEF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тип</w:t>
            </w:r>
          </w:p>
          <w:p w14:paraId="5E45BCA2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размеры дверей в свету, мм</w:t>
            </w:r>
          </w:p>
          <w:p w14:paraId="34627A54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огнестойкость</w:t>
            </w:r>
          </w:p>
          <w:p w14:paraId="40FBBC70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отделка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5ACE8" w14:textId="77777777" w:rsidR="0040064F" w:rsidRDefault="0040064F" w:rsidP="0042635F">
            <w:pPr>
              <w:pStyle w:val="aa"/>
              <w:rPr>
                <w:sz w:val="22"/>
                <w:szCs w:val="22"/>
              </w:rPr>
            </w:pPr>
          </w:p>
          <w:p w14:paraId="1478D8F3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Распашные, двухстворчатые</w:t>
            </w:r>
          </w:p>
          <w:p w14:paraId="7B27A7F5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2050</w:t>
            </w:r>
            <w:r w:rsidRPr="003B5753">
              <w:rPr>
                <w:sz w:val="22"/>
                <w:szCs w:val="22"/>
              </w:rPr>
              <w:t xml:space="preserve"> х </w:t>
            </w:r>
            <w:r w:rsidRPr="003B5753">
              <w:rPr>
                <w:noProof/>
                <w:sz w:val="22"/>
                <w:szCs w:val="22"/>
              </w:rPr>
              <w:t>2200</w:t>
            </w:r>
          </w:p>
          <w:p w14:paraId="3B635F5C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E30</w:t>
            </w:r>
          </w:p>
          <w:p w14:paraId="6E4E21EA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Окраска порошковой эмалью, серый</w:t>
            </w:r>
          </w:p>
        </w:tc>
      </w:tr>
      <w:tr w:rsidR="003B5753" w:rsidRPr="003B5753" w14:paraId="50F5B4FF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910D3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Табло (указатель этажей)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2725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присутствует</w:t>
            </w:r>
          </w:p>
        </w:tc>
      </w:tr>
      <w:tr w:rsidR="003B5753" w:rsidRPr="003B5753" w14:paraId="44C055CA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D8375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Система управления</w:t>
            </w:r>
          </w:p>
          <w:p w14:paraId="56192420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тип </w:t>
            </w:r>
          </w:p>
          <w:p w14:paraId="1D8BCCF3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вид управления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23A48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</w:p>
          <w:p w14:paraId="62C291E1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Микропроцессорная</w:t>
            </w:r>
          </w:p>
          <w:p w14:paraId="5D6347A4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Кнопочная</w:t>
            </w:r>
          </w:p>
        </w:tc>
      </w:tr>
      <w:tr w:rsidR="003B5753" w:rsidRPr="003B5753" w14:paraId="6B0DBD2C" w14:textId="77777777" w:rsidTr="003B5753">
        <w:trPr>
          <w:trHeight w:val="41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7FFD9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Электроразводка по кабине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FD07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выключатели ДК, датчики, звуковое оповещение точной остановки и перегруза </w:t>
            </w:r>
            <w:r w:rsidRPr="003B5753">
              <w:rPr>
                <w:sz w:val="22"/>
                <w:szCs w:val="22"/>
              </w:rPr>
              <w:lastRenderedPageBreak/>
              <w:t>кабины, громкоговорящая связь с диспетчерским пультом</w:t>
            </w:r>
          </w:p>
        </w:tc>
      </w:tr>
      <w:tr w:rsidR="003B5753" w:rsidRPr="003B5753" w14:paraId="1BCF971D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F33B4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lastRenderedPageBreak/>
              <w:t>Система привода/механизм – тип привода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F3777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Электрический с частотным регулятором скорости</w:t>
            </w:r>
          </w:p>
        </w:tc>
      </w:tr>
      <w:tr w:rsidR="003B5753" w:rsidRPr="003B5753" w14:paraId="60845AA6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506EF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Тип балки несущей рамы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7B8AB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сварная</w:t>
            </w:r>
          </w:p>
        </w:tc>
      </w:tr>
      <w:tr w:rsidR="003B5753" w:rsidRPr="003B5753" w14:paraId="2D215CED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68D09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Устройство аварийного освещения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D8057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есть</w:t>
            </w:r>
          </w:p>
        </w:tc>
      </w:tr>
      <w:tr w:rsidR="003B5753" w:rsidRPr="003B5753" w14:paraId="7D8BFB55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6C956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Машинное помещение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CEE4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Верхнее</w:t>
            </w:r>
          </w:p>
        </w:tc>
      </w:tr>
      <w:tr w:rsidR="003B5753" w:rsidRPr="003B5753" w14:paraId="78D0124A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5EB67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Размеры шахты в плане (внутренние размеры), мм</w:t>
            </w:r>
          </w:p>
          <w:p w14:paraId="7594D49D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-ширина-</w:t>
            </w:r>
          </w:p>
          <w:p w14:paraId="69AD7129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-глубина-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B21EA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</w:p>
          <w:p w14:paraId="1AB0D6B1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3230</w:t>
            </w:r>
          </w:p>
          <w:p w14:paraId="0D28FF1F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3720</w:t>
            </w:r>
          </w:p>
        </w:tc>
      </w:tr>
      <w:tr w:rsidR="003B5753" w:rsidRPr="003B5753" w14:paraId="686CFB31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A8C67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Тип шахты (материал стен)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93E6E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Кирпич</w:t>
            </w:r>
          </w:p>
        </w:tc>
      </w:tr>
      <w:tr w:rsidR="003B5753" w:rsidRPr="003B5753" w14:paraId="17E3F391" w14:textId="77777777" w:rsidTr="003B5753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D82F5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Глубина приямка, мм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5CA05" w14:textId="77777777" w:rsidR="003B5753" w:rsidRPr="003B5753" w:rsidRDefault="003B5753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1300</w:t>
            </w:r>
          </w:p>
        </w:tc>
      </w:tr>
    </w:tbl>
    <w:p w14:paraId="1F03BBAC" w14:textId="77777777" w:rsidR="003B5753" w:rsidRPr="003B5753" w:rsidRDefault="003B5753" w:rsidP="003B57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FA45AD6" w14:textId="1178E464" w:rsidR="000762E6" w:rsidRPr="003B5753" w:rsidRDefault="000762E6" w:rsidP="000762E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Л</w:t>
      </w:r>
      <w:r w:rsidRPr="003B5753">
        <w:rPr>
          <w:sz w:val="22"/>
          <w:szCs w:val="22"/>
        </w:rPr>
        <w:t xml:space="preserve">ифт грузовой грузоподъёмностью 3200 кг (корпус </w:t>
      </w:r>
      <w:r>
        <w:rPr>
          <w:sz w:val="22"/>
          <w:szCs w:val="22"/>
        </w:rPr>
        <w:t>2</w:t>
      </w:r>
      <w:r w:rsidRPr="003B5753">
        <w:rPr>
          <w:sz w:val="22"/>
          <w:szCs w:val="22"/>
        </w:rPr>
        <w:t>)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40064F" w:rsidRPr="003B5753" w14:paraId="524A0750" w14:textId="77777777" w:rsidTr="0042635F">
        <w:trPr>
          <w:trHeight w:val="5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6C2D5" w14:textId="77777777" w:rsidR="0040064F" w:rsidRPr="003B5753" w:rsidRDefault="0040064F" w:rsidP="0042635F">
            <w:pPr>
              <w:pStyle w:val="aa"/>
              <w:jc w:val="center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D2465" w14:textId="77777777" w:rsidR="0040064F" w:rsidRPr="003B5753" w:rsidRDefault="0040064F" w:rsidP="0042635F">
            <w:pPr>
              <w:pStyle w:val="aa"/>
              <w:jc w:val="center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Значение</w:t>
            </w:r>
          </w:p>
        </w:tc>
      </w:tr>
      <w:tr w:rsidR="0040064F" w:rsidRPr="003B5753" w14:paraId="38F74577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772FB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Назначение лифта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30F1B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Грузовой</w:t>
            </w:r>
          </w:p>
        </w:tc>
      </w:tr>
      <w:tr w:rsidR="0040064F" w:rsidRPr="003B5753" w14:paraId="3CC572F0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0CB17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Высота подъема, 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BD133" w14:textId="5DDF4172" w:rsidR="0040064F" w:rsidRPr="0040064F" w:rsidRDefault="0040064F" w:rsidP="0042635F">
            <w:pPr>
              <w:pStyle w:val="aa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5,05</w:t>
            </w:r>
          </w:p>
        </w:tc>
      </w:tr>
      <w:tr w:rsidR="0040064F" w:rsidRPr="003B5753" w14:paraId="5D94B243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72538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Высота верхнего этажа, мм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BD2D9" w14:textId="6F77AB99" w:rsidR="0040064F" w:rsidRPr="003B5753" w:rsidRDefault="0040064F" w:rsidP="0040064F">
            <w:pPr>
              <w:pStyle w:val="aa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4100</w:t>
            </w:r>
          </w:p>
        </w:tc>
      </w:tr>
      <w:tr w:rsidR="0040064F" w:rsidRPr="003B5753" w14:paraId="09C700EB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78F9B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Грузоподъемность, кг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CE9EC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3200</w:t>
            </w:r>
          </w:p>
        </w:tc>
      </w:tr>
      <w:tr w:rsidR="0040064F" w:rsidRPr="003B5753" w14:paraId="541F54D0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AE65A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Скорость, м/с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3E044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 xml:space="preserve">0,5 </w:t>
            </w:r>
          </w:p>
        </w:tc>
      </w:tr>
      <w:tr w:rsidR="0040064F" w:rsidRPr="003B5753" w14:paraId="1E250D84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58DAC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Тип кабины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8DEB7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Проходная</w:t>
            </w:r>
          </w:p>
        </w:tc>
      </w:tr>
      <w:tr w:rsidR="0040064F" w:rsidRPr="003B5753" w14:paraId="1A2AB308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43E2C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Количество остановок / этажных дверей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1E0D3" w14:textId="44D375C1" w:rsidR="0040064F" w:rsidRPr="0040064F" w:rsidRDefault="0040064F" w:rsidP="0040064F">
            <w:pPr>
              <w:pStyle w:val="aa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</w:t>
            </w:r>
            <w:r w:rsidRPr="003B5753">
              <w:rPr>
                <w:sz w:val="22"/>
                <w:szCs w:val="22"/>
              </w:rPr>
              <w:t xml:space="preserve"> / </w:t>
            </w:r>
            <w:r>
              <w:rPr>
                <w:noProof/>
                <w:sz w:val="22"/>
                <w:szCs w:val="22"/>
              </w:rPr>
              <w:t>3</w:t>
            </w:r>
          </w:p>
        </w:tc>
      </w:tr>
      <w:tr w:rsidR="0040064F" w:rsidRPr="003B5753" w14:paraId="1A02BBC3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2EC1C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Размеры кабины внутренние, мм:</w:t>
            </w:r>
          </w:p>
          <w:p w14:paraId="1DC8D37A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-ширина-</w:t>
            </w:r>
          </w:p>
          <w:p w14:paraId="3C65B8FA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-глубина-</w:t>
            </w:r>
          </w:p>
          <w:p w14:paraId="25761781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-высота-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06AAF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</w:p>
          <w:p w14:paraId="79B9859A" w14:textId="5106D3E9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19</w:t>
            </w:r>
            <w:r w:rsidRPr="003B5753">
              <w:rPr>
                <w:noProof/>
                <w:sz w:val="22"/>
                <w:szCs w:val="22"/>
              </w:rPr>
              <w:t>00</w:t>
            </w:r>
          </w:p>
          <w:p w14:paraId="5D475077" w14:textId="7253BDCF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0</w:t>
            </w:r>
            <w:r w:rsidRPr="003B5753">
              <w:rPr>
                <w:noProof/>
                <w:sz w:val="22"/>
                <w:szCs w:val="22"/>
              </w:rPr>
              <w:t>00</w:t>
            </w:r>
          </w:p>
          <w:p w14:paraId="13E6D840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2200</w:t>
            </w:r>
          </w:p>
        </w:tc>
      </w:tr>
      <w:tr w:rsidR="0040064F" w:rsidRPr="003B5753" w14:paraId="04F13661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5E9D744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Двери кабины тип,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44B15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Раздвижные, двухстворчатые, решетчатые типа ‘’Боствиг’’</w:t>
            </w:r>
          </w:p>
        </w:tc>
      </w:tr>
      <w:tr w:rsidR="0040064F" w:rsidRPr="003B5753" w14:paraId="20675E0C" w14:textId="77777777" w:rsidTr="0042635F">
        <w:trPr>
          <w:trHeight w:val="340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FE13C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 размеры дверей в свету, мм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084E7" w14:textId="3E3BEAA3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1650</w:t>
            </w:r>
            <w:r w:rsidRPr="003B5753">
              <w:rPr>
                <w:sz w:val="22"/>
                <w:szCs w:val="22"/>
              </w:rPr>
              <w:t xml:space="preserve"> х </w:t>
            </w:r>
            <w:r w:rsidRPr="003B5753">
              <w:rPr>
                <w:noProof/>
                <w:sz w:val="22"/>
                <w:szCs w:val="22"/>
              </w:rPr>
              <w:t>2200</w:t>
            </w:r>
          </w:p>
        </w:tc>
      </w:tr>
      <w:tr w:rsidR="0040064F" w:rsidRPr="003B5753" w14:paraId="51BA9148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FBAD1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Режим ППП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EB033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Нет</w:t>
            </w:r>
          </w:p>
        </w:tc>
      </w:tr>
      <w:tr w:rsidR="0040064F" w:rsidRPr="003B5753" w14:paraId="63B53BD0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461A0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Исполнение оборудования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23B9A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вандалозащищенное</w:t>
            </w:r>
          </w:p>
        </w:tc>
      </w:tr>
      <w:tr w:rsidR="0040064F" w:rsidRPr="003B5753" w14:paraId="33B63A4F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49598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Купе кабины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BCBCD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Панель управления колонна – вертикальный модуль из нержавеющей стали с жидкокристаллическим цветным дисплеем указания этажности и направления движения кабины, индикацией перегруза и звуковой сигнализацией.</w:t>
            </w:r>
          </w:p>
        </w:tc>
      </w:tr>
      <w:tr w:rsidR="0040064F" w:rsidRPr="003B5753" w14:paraId="18AF2411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7C36F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Освещение кабины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17842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Светодиодное</w:t>
            </w:r>
          </w:p>
        </w:tc>
      </w:tr>
      <w:tr w:rsidR="0040064F" w:rsidRPr="003B5753" w14:paraId="45F82A0C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75A79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Покрытие пола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69392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Рифленый стальной лист</w:t>
            </w:r>
          </w:p>
        </w:tc>
      </w:tr>
      <w:tr w:rsidR="0040064F" w:rsidRPr="003B5753" w14:paraId="3D06A8CB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1D850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Двери шахты </w:t>
            </w:r>
          </w:p>
          <w:p w14:paraId="1684599E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тип</w:t>
            </w:r>
          </w:p>
          <w:p w14:paraId="6E6ED318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размеры дверей в свету, мм</w:t>
            </w:r>
          </w:p>
          <w:p w14:paraId="2CA5319C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огнестойкость</w:t>
            </w:r>
          </w:p>
          <w:p w14:paraId="586D0B1B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отделка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54396" w14:textId="77777777" w:rsidR="0040064F" w:rsidRDefault="0040064F" w:rsidP="0042635F">
            <w:pPr>
              <w:pStyle w:val="aa"/>
              <w:rPr>
                <w:sz w:val="22"/>
                <w:szCs w:val="22"/>
              </w:rPr>
            </w:pPr>
          </w:p>
          <w:p w14:paraId="6A4FF80D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Распашные, двухстворчатые</w:t>
            </w:r>
          </w:p>
          <w:p w14:paraId="18EC047C" w14:textId="6F41BA12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1650</w:t>
            </w:r>
            <w:r w:rsidRPr="003B5753">
              <w:rPr>
                <w:sz w:val="22"/>
                <w:szCs w:val="22"/>
              </w:rPr>
              <w:t xml:space="preserve"> х </w:t>
            </w:r>
            <w:r w:rsidRPr="003B5753">
              <w:rPr>
                <w:noProof/>
                <w:sz w:val="22"/>
                <w:szCs w:val="22"/>
              </w:rPr>
              <w:t>2200</w:t>
            </w:r>
          </w:p>
          <w:p w14:paraId="3174C2E5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E30</w:t>
            </w:r>
          </w:p>
          <w:p w14:paraId="6765875B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Окраска порошковой эмалью, серый</w:t>
            </w:r>
          </w:p>
        </w:tc>
      </w:tr>
      <w:tr w:rsidR="0040064F" w:rsidRPr="003B5753" w14:paraId="13E91C1C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63B74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Табло (указатель этажей)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3A477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присутствует</w:t>
            </w:r>
          </w:p>
        </w:tc>
      </w:tr>
      <w:tr w:rsidR="0040064F" w:rsidRPr="003B5753" w14:paraId="718ED33C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81E75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Система управления</w:t>
            </w:r>
          </w:p>
          <w:p w14:paraId="13E568DD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тип </w:t>
            </w:r>
          </w:p>
          <w:p w14:paraId="62F4B196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 - вид управления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DB662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</w:p>
          <w:p w14:paraId="205AC736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Микропроцессорная</w:t>
            </w:r>
          </w:p>
          <w:p w14:paraId="559934E3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Кнопочная</w:t>
            </w:r>
          </w:p>
        </w:tc>
      </w:tr>
      <w:tr w:rsidR="0040064F" w:rsidRPr="003B5753" w14:paraId="4D6CC4F3" w14:textId="77777777" w:rsidTr="0042635F">
        <w:trPr>
          <w:trHeight w:val="41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A9EC9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Электроразводка по кабине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A2D68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 xml:space="preserve">выключатели ДК, датчики, звуковое оповещение точной остановки и перегруза </w:t>
            </w:r>
            <w:r w:rsidRPr="003B5753">
              <w:rPr>
                <w:sz w:val="22"/>
                <w:szCs w:val="22"/>
              </w:rPr>
              <w:lastRenderedPageBreak/>
              <w:t>кабины, громкоговорящая связь с диспетчерским пультом</w:t>
            </w:r>
          </w:p>
        </w:tc>
      </w:tr>
      <w:tr w:rsidR="0040064F" w:rsidRPr="003B5753" w14:paraId="037B04C6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C73C5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lastRenderedPageBreak/>
              <w:t>Система привода/механизм – тип привода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23013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Электрический с частотным регулятором скорости</w:t>
            </w:r>
          </w:p>
        </w:tc>
      </w:tr>
      <w:tr w:rsidR="0040064F" w:rsidRPr="003B5753" w14:paraId="7E160833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2D86E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Тип балки несущей рамы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A5CA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сварная</w:t>
            </w:r>
          </w:p>
        </w:tc>
      </w:tr>
      <w:tr w:rsidR="0040064F" w:rsidRPr="003B5753" w14:paraId="33606EE4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59A38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Устройство аварийного освещения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A1C67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есть</w:t>
            </w:r>
          </w:p>
        </w:tc>
      </w:tr>
      <w:tr w:rsidR="0040064F" w:rsidRPr="003B5753" w14:paraId="57BA74A7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E1A5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Машинное помещение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F2EFE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Верхнее</w:t>
            </w:r>
          </w:p>
        </w:tc>
      </w:tr>
      <w:tr w:rsidR="0040064F" w:rsidRPr="003B5753" w14:paraId="47A47B62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A1538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Размеры шахты в плане (внутренние размеры), мм</w:t>
            </w:r>
          </w:p>
          <w:p w14:paraId="2EACC40F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-ширина-</w:t>
            </w:r>
          </w:p>
          <w:p w14:paraId="34EA4E90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-глубина-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4BF5C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</w:p>
          <w:p w14:paraId="4BBDE61E" w14:textId="2DB37F15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2680</w:t>
            </w:r>
          </w:p>
          <w:p w14:paraId="4F31E17E" w14:textId="30E1B08C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3440</w:t>
            </w:r>
          </w:p>
        </w:tc>
      </w:tr>
      <w:tr w:rsidR="0040064F" w:rsidRPr="003B5753" w14:paraId="7A0CD62A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E4BED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Тип шахты (материал стен)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3771A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noProof/>
                <w:sz w:val="22"/>
                <w:szCs w:val="22"/>
              </w:rPr>
              <w:t>Кирпич</w:t>
            </w:r>
          </w:p>
        </w:tc>
      </w:tr>
      <w:tr w:rsidR="0040064F" w:rsidRPr="003B5753" w14:paraId="5E2DD160" w14:textId="77777777" w:rsidTr="0042635F">
        <w:trPr>
          <w:trHeight w:val="34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11287" w14:textId="77777777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 w:rsidRPr="003B5753">
              <w:rPr>
                <w:sz w:val="22"/>
                <w:szCs w:val="22"/>
              </w:rPr>
              <w:t>Глубина приямка, мм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0A16E" w14:textId="3FF7FA98" w:rsidR="0040064F" w:rsidRPr="003B5753" w:rsidRDefault="0040064F" w:rsidP="0042635F">
            <w:pPr>
              <w:pStyle w:val="aa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1450</w:t>
            </w:r>
          </w:p>
        </w:tc>
      </w:tr>
    </w:tbl>
    <w:p w14:paraId="4F1910BF" w14:textId="77777777" w:rsidR="000762E6" w:rsidRDefault="000762E6" w:rsidP="00FD303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4041CC35" w14:textId="74470CB7" w:rsidR="00FD3032" w:rsidRPr="002A3DCF" w:rsidRDefault="002A3DCF" w:rsidP="002A3DC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A3DCF">
        <w:rPr>
          <w:sz w:val="22"/>
          <w:szCs w:val="22"/>
        </w:rPr>
        <w:t>Л</w:t>
      </w:r>
      <w:r w:rsidR="00FD3032" w:rsidRPr="002A3DCF">
        <w:rPr>
          <w:sz w:val="22"/>
          <w:szCs w:val="22"/>
        </w:rPr>
        <w:t>ифтовое оборудование должно быть новым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свойства);</w:t>
      </w:r>
    </w:p>
    <w:p w14:paraId="3743D3B0" w14:textId="64BFCD07" w:rsidR="00FD3032" w:rsidRPr="002A3DCF" w:rsidRDefault="002A3DCF" w:rsidP="002A3DC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Г</w:t>
      </w:r>
      <w:r w:rsidR="00FD3032" w:rsidRPr="002A3DCF">
        <w:rPr>
          <w:sz w:val="22"/>
          <w:szCs w:val="22"/>
        </w:rPr>
        <w:t>од выпуска нового лифтового оборудования – текущий (на момент заключения договора). На все оборудование должна быть представлена техническая документация в соответствии с ГОСТ 33984.1-2016 (EN 81-20:2014), ТР ТС 011/2011;</w:t>
      </w:r>
    </w:p>
    <w:p w14:paraId="2C981B7B" w14:textId="77777777" w:rsidR="001C3575" w:rsidRDefault="001C3575" w:rsidP="000E7BA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8BDD940" w14:textId="133CDCD5" w:rsidR="000E7BAD" w:rsidRPr="000E7BAD" w:rsidRDefault="000E7BAD" w:rsidP="000E7BA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E7BAD">
        <w:rPr>
          <w:sz w:val="22"/>
          <w:szCs w:val="22"/>
        </w:rPr>
        <w:t>Утилизация отходов от выполнения работ по замене лифта</w:t>
      </w:r>
      <w:r w:rsidR="006D1AA2">
        <w:rPr>
          <w:sz w:val="22"/>
          <w:szCs w:val="22"/>
        </w:rPr>
        <w:t>:</w:t>
      </w:r>
    </w:p>
    <w:p w14:paraId="764422B8" w14:textId="20F0963F" w:rsidR="000E7BAD" w:rsidRPr="000E7BAD" w:rsidRDefault="000E7BAD" w:rsidP="000E7BA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E7BAD">
        <w:rPr>
          <w:sz w:val="22"/>
          <w:szCs w:val="22"/>
        </w:rPr>
        <w:t xml:space="preserve">Сбор и транспортировка отходов, возникших в результате выполнения работ производится Подрядчиком на площадку для хранения металлолома Заказчика за свой счёт в места, указанные Заказчиком для утилизации данного вида отходов. </w:t>
      </w:r>
    </w:p>
    <w:p w14:paraId="2EF4EF12" w14:textId="48C0B193" w:rsidR="000E7BAD" w:rsidRPr="000E7BAD" w:rsidRDefault="000E7BAD" w:rsidP="000E7BA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E7BAD">
        <w:rPr>
          <w:sz w:val="22"/>
          <w:szCs w:val="22"/>
        </w:rPr>
        <w:t>В случае загрязнения отходами территории Заказчика, Подрядчик восстанавливает загрязнённую территорию за свой счет и возмещает убытки, вызванные загрязнением, в соответствии с законом РФ об охране окружающей среды.</w:t>
      </w:r>
    </w:p>
    <w:p w14:paraId="7FD11269" w14:textId="77777777" w:rsidR="001C3575" w:rsidRDefault="001C3575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620FD6B3" w14:textId="23692135" w:rsidR="00862C06" w:rsidRDefault="00862C06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Перечень проводимых работ:</w:t>
      </w:r>
    </w:p>
    <w:p w14:paraId="6757921E" w14:textId="0CF3A895" w:rsidR="00862C06" w:rsidRPr="006D1AA2" w:rsidRDefault="00862C06" w:rsidP="00862C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D1AA2">
        <w:rPr>
          <w:sz w:val="22"/>
          <w:szCs w:val="22"/>
        </w:rPr>
        <w:t>Осуществить поэтапную закупку и доставку материалов и оборудования лифт</w:t>
      </w:r>
      <w:r w:rsidR="007D4BAB">
        <w:rPr>
          <w:sz w:val="22"/>
          <w:szCs w:val="22"/>
        </w:rPr>
        <w:t>ов</w:t>
      </w:r>
      <w:r w:rsidRPr="006D1AA2">
        <w:rPr>
          <w:sz w:val="22"/>
          <w:szCs w:val="22"/>
        </w:rPr>
        <w:t xml:space="preserve"> на объект.</w:t>
      </w:r>
    </w:p>
    <w:p w14:paraId="0B560A61" w14:textId="4104226D" w:rsidR="00862C06" w:rsidRPr="006D1AA2" w:rsidRDefault="00862C06" w:rsidP="00787500">
      <w:pPr>
        <w:pStyle w:val="-3"/>
        <w:tabs>
          <w:tab w:val="clear" w:pos="1701"/>
          <w:tab w:val="left" w:pos="426"/>
          <w:tab w:val="left" w:pos="2552"/>
        </w:tabs>
        <w:spacing w:line="240" w:lineRule="auto"/>
        <w:ind w:firstLine="0"/>
        <w:rPr>
          <w:sz w:val="22"/>
          <w:szCs w:val="22"/>
        </w:rPr>
      </w:pPr>
      <w:r w:rsidRPr="006D1AA2">
        <w:rPr>
          <w:sz w:val="22"/>
          <w:szCs w:val="22"/>
        </w:rPr>
        <w:t>Работы выполняются согласно проектной документации ТР.29</w:t>
      </w:r>
      <w:r>
        <w:rPr>
          <w:sz w:val="22"/>
          <w:szCs w:val="22"/>
        </w:rPr>
        <w:t>1</w:t>
      </w:r>
      <w:r w:rsidRPr="006D1AA2">
        <w:rPr>
          <w:sz w:val="22"/>
          <w:szCs w:val="22"/>
        </w:rPr>
        <w:t>/09.2020</w:t>
      </w:r>
      <w:r>
        <w:rPr>
          <w:sz w:val="22"/>
          <w:szCs w:val="22"/>
        </w:rPr>
        <w:t xml:space="preserve">, </w:t>
      </w:r>
      <w:r w:rsidRPr="006D1AA2">
        <w:rPr>
          <w:sz w:val="22"/>
          <w:szCs w:val="22"/>
        </w:rPr>
        <w:t>ТР.29</w:t>
      </w:r>
      <w:r>
        <w:rPr>
          <w:sz w:val="22"/>
          <w:szCs w:val="22"/>
        </w:rPr>
        <w:t>2</w:t>
      </w:r>
      <w:r w:rsidRPr="006D1AA2">
        <w:rPr>
          <w:sz w:val="22"/>
          <w:szCs w:val="22"/>
        </w:rPr>
        <w:t>/09.2020</w:t>
      </w:r>
      <w:r>
        <w:rPr>
          <w:sz w:val="22"/>
          <w:szCs w:val="22"/>
        </w:rPr>
        <w:t xml:space="preserve">, </w:t>
      </w:r>
      <w:r w:rsidRPr="006D1AA2">
        <w:rPr>
          <w:sz w:val="22"/>
          <w:szCs w:val="22"/>
        </w:rPr>
        <w:t>ТР.293/09.2020 (Приложение 2</w:t>
      </w:r>
      <w:r>
        <w:rPr>
          <w:sz w:val="22"/>
          <w:szCs w:val="22"/>
        </w:rPr>
        <w:t>, 3, 4</w:t>
      </w:r>
      <w:r w:rsidR="00787500">
        <w:rPr>
          <w:sz w:val="22"/>
          <w:szCs w:val="22"/>
        </w:rPr>
        <w:t xml:space="preserve"> к Техническому заданию</w:t>
      </w:r>
      <w:r w:rsidRPr="006D1AA2">
        <w:rPr>
          <w:sz w:val="22"/>
          <w:szCs w:val="22"/>
        </w:rPr>
        <w:t>).</w:t>
      </w:r>
    </w:p>
    <w:p w14:paraId="5A3587AD" w14:textId="77777777" w:rsidR="00862C06" w:rsidRDefault="00862C06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2A7D0E48" w14:textId="1E0473E3" w:rsidR="00AC4A89" w:rsidRDefault="00AC4A89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персонала, необхо</w:t>
      </w:r>
      <w:r w:rsidR="005A476D">
        <w:rPr>
          <w:sz w:val="22"/>
          <w:szCs w:val="22"/>
        </w:rPr>
        <w:t>димой техники и т.п.)</w:t>
      </w:r>
    </w:p>
    <w:p w14:paraId="29D2DF6A" w14:textId="02834A36" w:rsidR="005A476D" w:rsidRPr="005A476D" w:rsidRDefault="005A476D" w:rsidP="00061C2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 xml:space="preserve">Подрядчик должен иметь </w:t>
      </w:r>
      <w:r w:rsidR="00061C25">
        <w:rPr>
          <w:sz w:val="22"/>
          <w:szCs w:val="22"/>
        </w:rPr>
        <w:t>выписку из реестра СРО о наличии у члена саморегулируемой организации права выполнения работ в отношении объектов капитального строительства.</w:t>
      </w:r>
    </w:p>
    <w:p w14:paraId="12BC55E6" w14:textId="11FD3443" w:rsidR="001C3575" w:rsidRDefault="002A1CFF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Подрядчик обеспечивает соблюдение специалистами Подрядчика правил техники безопасности, охраны труда, пожарной безопасности к порядку проведения опасных работ и охраны окружающей среды, требований внутреннего трудового распорядка Заказчика в части пропускного режима.</w:t>
      </w:r>
    </w:p>
    <w:p w14:paraId="76A0BFFF" w14:textId="0FF28F0D" w:rsidR="002A1CFF" w:rsidRPr="005A476D" w:rsidRDefault="002A1CFF" w:rsidP="002A1CF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При производстве работ соблюдать требования Строительных норм и правил (СНиП); (СНиП 12-03-2001, 12-04-2002) пожарной безопасности (СП 112.13330.2011),"Правил охраны труда при эксплуатации электроустановок" (ПОТЭУ) и "Правилами техники безопасности при эксплуатации электроустановок потребителей" (ПТБ при ЭЭП);</w:t>
      </w:r>
    </w:p>
    <w:p w14:paraId="0448663E" w14:textId="77777777" w:rsidR="002A1CFF" w:rsidRDefault="002A1CFF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71E1A152" w14:textId="4354C0B1" w:rsidR="00AC4A89" w:rsidRDefault="00AC4A89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</w:t>
      </w:r>
      <w:r w:rsidR="001607D6">
        <w:rPr>
          <w:sz w:val="22"/>
          <w:szCs w:val="22"/>
        </w:rPr>
        <w:t>луживания и т.п.)</w:t>
      </w:r>
    </w:p>
    <w:p w14:paraId="25711C65" w14:textId="71AF8ADC" w:rsidR="001607D6" w:rsidRPr="001607D6" w:rsidRDefault="001607D6" w:rsidP="00160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</w:t>
      </w:r>
      <w:r w:rsidRPr="001607D6">
        <w:rPr>
          <w:sz w:val="22"/>
          <w:szCs w:val="22"/>
        </w:rPr>
        <w:t xml:space="preserve">.1. Гарантийный срок работы лифтов </w:t>
      </w:r>
      <w:r w:rsidR="00373197">
        <w:rPr>
          <w:sz w:val="22"/>
          <w:szCs w:val="22"/>
        </w:rPr>
        <w:t xml:space="preserve">не менее </w:t>
      </w:r>
      <w:r w:rsidRPr="001607D6">
        <w:rPr>
          <w:sz w:val="22"/>
          <w:szCs w:val="22"/>
        </w:rPr>
        <w:t>18 месяцев с момента ввода в эксплуатацию</w:t>
      </w:r>
      <w:r w:rsidR="00373197">
        <w:rPr>
          <w:sz w:val="22"/>
          <w:szCs w:val="22"/>
        </w:rPr>
        <w:t>.</w:t>
      </w:r>
    </w:p>
    <w:p w14:paraId="7F5B1D36" w14:textId="6540D15A" w:rsidR="001607D6" w:rsidRPr="001607D6" w:rsidRDefault="001607D6" w:rsidP="001607D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</w:t>
      </w:r>
      <w:r w:rsidRPr="001607D6">
        <w:rPr>
          <w:sz w:val="22"/>
          <w:szCs w:val="22"/>
        </w:rPr>
        <w:t>.2. Гарантия на монтажные работы должна составлять не менее 24 месяцев со дня подписания Акта приемки лифта на безвозмездное устранение недостатков монтажа, выявленных в период эксплуатации при условии выполнения требований по эксплуатации и техническому обслуживанию.</w:t>
      </w:r>
    </w:p>
    <w:p w14:paraId="5E380B48" w14:textId="77777777" w:rsidR="001C3575" w:rsidRDefault="001C3575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A1B4703" w14:textId="12DEE367" w:rsidR="00302150" w:rsidRDefault="00302150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7. Количество МТР / объем работ / объем услуг (при формировании, учитывать складские остатки на начало </w:t>
      </w:r>
      <w:r w:rsidR="006D1AA2">
        <w:rPr>
          <w:sz w:val="22"/>
          <w:szCs w:val="22"/>
        </w:rPr>
        <w:t>планируемого периода поставки):</w:t>
      </w:r>
    </w:p>
    <w:p w14:paraId="2A9FF2AD" w14:textId="73FAC99B" w:rsidR="0001670B" w:rsidRDefault="0001670B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3 единицы оборудования</w:t>
      </w:r>
      <w:r w:rsidR="005A494F">
        <w:rPr>
          <w:sz w:val="22"/>
          <w:szCs w:val="22"/>
        </w:rPr>
        <w:t xml:space="preserve"> согласно Приложений </w:t>
      </w:r>
      <w:r w:rsidR="00DF451B">
        <w:rPr>
          <w:sz w:val="22"/>
          <w:szCs w:val="22"/>
        </w:rPr>
        <w:t>5</w:t>
      </w:r>
      <w:r w:rsidR="005A494F">
        <w:rPr>
          <w:sz w:val="22"/>
          <w:szCs w:val="22"/>
        </w:rPr>
        <w:t>-</w:t>
      </w:r>
      <w:r w:rsidR="00DF451B">
        <w:rPr>
          <w:sz w:val="22"/>
          <w:szCs w:val="22"/>
        </w:rPr>
        <w:t>13</w:t>
      </w:r>
      <w:r w:rsidR="005A494F">
        <w:rPr>
          <w:sz w:val="22"/>
          <w:szCs w:val="22"/>
        </w:rPr>
        <w:t xml:space="preserve"> к ТЗ</w:t>
      </w:r>
      <w:r>
        <w:rPr>
          <w:sz w:val="22"/>
          <w:szCs w:val="22"/>
        </w:rPr>
        <w:t>.</w:t>
      </w:r>
    </w:p>
    <w:p w14:paraId="2715A1E0" w14:textId="77777777" w:rsidR="001C3575" w:rsidRDefault="001C357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2F08BEF" w14:textId="77777777" w:rsidR="00E943AF" w:rsidRPr="00DE05B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8. Предпочтительный срок (дата, период) поставки МТР / выполнения работ / оказания услуг:</w:t>
      </w:r>
    </w:p>
    <w:p w14:paraId="22E7A9C3" w14:textId="56A98A43" w:rsidR="00E943AF" w:rsidRPr="00DE05B7" w:rsidRDefault="00AC4A8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lastRenderedPageBreak/>
        <w:t xml:space="preserve">В течение </w:t>
      </w:r>
      <w:r w:rsidR="001C3575">
        <w:rPr>
          <w:sz w:val="22"/>
          <w:szCs w:val="22"/>
        </w:rPr>
        <w:t>15</w:t>
      </w:r>
      <w:r w:rsidRPr="00DE05B7">
        <w:rPr>
          <w:sz w:val="22"/>
          <w:szCs w:val="22"/>
        </w:rPr>
        <w:t xml:space="preserve">0 </w:t>
      </w:r>
      <w:r w:rsidR="001C3575">
        <w:rPr>
          <w:sz w:val="22"/>
          <w:szCs w:val="22"/>
        </w:rPr>
        <w:t>календарных</w:t>
      </w:r>
      <w:r w:rsidRPr="00DE05B7">
        <w:rPr>
          <w:sz w:val="22"/>
          <w:szCs w:val="22"/>
        </w:rPr>
        <w:t xml:space="preserve"> дней с даты заключения договора</w:t>
      </w:r>
      <w:r w:rsidR="00373197">
        <w:rPr>
          <w:sz w:val="22"/>
          <w:szCs w:val="22"/>
        </w:rPr>
        <w:t xml:space="preserve"> согласно</w:t>
      </w:r>
      <w:bookmarkStart w:id="0" w:name="_GoBack"/>
      <w:bookmarkEnd w:id="0"/>
      <w:r w:rsidR="00373197">
        <w:rPr>
          <w:sz w:val="22"/>
          <w:szCs w:val="22"/>
        </w:rPr>
        <w:t xml:space="preserve"> </w:t>
      </w:r>
      <w:r w:rsidR="00373197" w:rsidRPr="005A476D">
        <w:rPr>
          <w:sz w:val="22"/>
          <w:szCs w:val="22"/>
        </w:rPr>
        <w:t>«Графика производства работ»</w:t>
      </w:r>
      <w:r w:rsidR="00373197">
        <w:rPr>
          <w:sz w:val="22"/>
          <w:szCs w:val="22"/>
        </w:rPr>
        <w:t xml:space="preserve"> (Приложение 1</w:t>
      </w:r>
      <w:r w:rsidR="00787500">
        <w:rPr>
          <w:sz w:val="22"/>
          <w:szCs w:val="22"/>
        </w:rPr>
        <w:t>к ТЗ</w:t>
      </w:r>
      <w:r w:rsidR="00373197">
        <w:rPr>
          <w:sz w:val="22"/>
          <w:szCs w:val="22"/>
        </w:rPr>
        <w:t>)</w:t>
      </w:r>
      <w:r w:rsidRPr="00DE05B7">
        <w:rPr>
          <w:sz w:val="22"/>
          <w:szCs w:val="22"/>
        </w:rPr>
        <w:t>.</w:t>
      </w:r>
    </w:p>
    <w:p w14:paraId="03EFC441" w14:textId="77777777" w:rsidR="001C3575" w:rsidRDefault="001C357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3E06686B" w14:textId="554D5CB2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01670B">
        <w:rPr>
          <w:sz w:val="22"/>
          <w:szCs w:val="22"/>
        </w:rPr>
        <w:t>:</w:t>
      </w:r>
    </w:p>
    <w:p w14:paraId="1930F436" w14:textId="061586D9" w:rsidR="001C3575" w:rsidRPr="00DE05B7" w:rsidRDefault="001C357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C3575">
        <w:rPr>
          <w:sz w:val="22"/>
          <w:szCs w:val="22"/>
        </w:rPr>
        <w:t>Республика Марий Эл, г. Йошкар-Ола, ул. Суворова, д.26.</w:t>
      </w:r>
    </w:p>
    <w:p w14:paraId="34095442" w14:textId="3A2D5F1F" w:rsidR="007A3645" w:rsidRPr="001607D6" w:rsidRDefault="007A3645" w:rsidP="007A364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607D6">
        <w:rPr>
          <w:sz w:val="22"/>
          <w:szCs w:val="22"/>
        </w:rPr>
        <w:t xml:space="preserve">Поставщик должен обеспечить за свой счет, своими силами и средствами доставку до места поставки, разгрузку оборудования по адресу: Республика Марий Эл, г. Йошкар-Ола, ул. Суворова, д.26. </w:t>
      </w:r>
    </w:p>
    <w:p w14:paraId="64F23021" w14:textId="79A6E8C6" w:rsidR="007A3645" w:rsidRPr="001607D6" w:rsidRDefault="007A3645" w:rsidP="007A364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607D6">
        <w:rPr>
          <w:sz w:val="22"/>
          <w:szCs w:val="22"/>
        </w:rPr>
        <w:t>Упаковка оборудования должна обеспечить его сохранность при транспортировке и хранении.</w:t>
      </w:r>
    </w:p>
    <w:p w14:paraId="1BA4EF8B" w14:textId="77777777" w:rsidR="001C3575" w:rsidRDefault="001C357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38A13CA3" w14:textId="26F6B7B2" w:rsidR="002A1CFF" w:rsidRDefault="002A1CF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 Иное:</w:t>
      </w:r>
    </w:p>
    <w:p w14:paraId="2C169677" w14:textId="799721C1" w:rsidR="002A1CFF" w:rsidRPr="005A476D" w:rsidRDefault="002A1CFF" w:rsidP="002A1CF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Работы по замене лифт</w:t>
      </w:r>
      <w:r>
        <w:rPr>
          <w:sz w:val="22"/>
          <w:szCs w:val="22"/>
        </w:rPr>
        <w:t>ов</w:t>
      </w:r>
      <w:r w:rsidRPr="005A476D">
        <w:rPr>
          <w:sz w:val="22"/>
          <w:szCs w:val="22"/>
        </w:rPr>
        <w:t xml:space="preserve"> проводятся согласно «Графика производства работ» (Приложение </w:t>
      </w:r>
      <w:r>
        <w:rPr>
          <w:sz w:val="22"/>
          <w:szCs w:val="22"/>
        </w:rPr>
        <w:t>1</w:t>
      </w:r>
      <w:r w:rsidRPr="005A476D">
        <w:rPr>
          <w:sz w:val="22"/>
          <w:szCs w:val="22"/>
        </w:rPr>
        <w:t>).</w:t>
      </w:r>
    </w:p>
    <w:p w14:paraId="58B2C497" w14:textId="5D2CBE34" w:rsidR="002A1CFF" w:rsidRPr="005A476D" w:rsidRDefault="002A1CFF" w:rsidP="002A1CF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В соответствии с графиком производства работ Подрядчику необходимо учесть, что работы будут выполняться поэтапно, в условиях эксплуатируемого производственного здания. Работы по замене лифт</w:t>
      </w:r>
      <w:r>
        <w:rPr>
          <w:sz w:val="22"/>
          <w:szCs w:val="22"/>
        </w:rPr>
        <w:t>ов</w:t>
      </w:r>
      <w:r w:rsidRPr="005A476D">
        <w:rPr>
          <w:sz w:val="22"/>
          <w:szCs w:val="22"/>
        </w:rPr>
        <w:t xml:space="preserve"> производятся только в машинном помещении, лифтовых холлах и лифтовой шахте, минимально необходимым количеством технических средств, при необходимой мощности машин и механизмов, что нужно для сокращения шума, пыли, загрязнения воздуха.</w:t>
      </w:r>
    </w:p>
    <w:p w14:paraId="69B3614C" w14:textId="21A8817E" w:rsidR="002A1CFF" w:rsidRPr="005A476D" w:rsidRDefault="002A1CFF" w:rsidP="002A1CF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5A476D">
        <w:rPr>
          <w:sz w:val="22"/>
          <w:szCs w:val="22"/>
        </w:rPr>
        <w:t>Письменно предварительно в течение 2 (двух) дней согласовать с Заказчиком отключение инженерных систем, сетей или отдельных участков в случае необходимости возникшей при выполнении работ.</w:t>
      </w:r>
    </w:p>
    <w:p w14:paraId="1CA006FE" w14:textId="77777777" w:rsidR="002A1CFF" w:rsidRDefault="002A1CF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324BEA0F" w14:textId="77777777" w:rsidR="00E31C61" w:rsidRDefault="00E31C61" w:rsidP="00995104">
      <w:pPr>
        <w:rPr>
          <w:bCs/>
          <w:sz w:val="22"/>
          <w:szCs w:val="22"/>
        </w:rPr>
      </w:pPr>
    </w:p>
    <w:p w14:paraId="255F16B8" w14:textId="77777777" w:rsidR="00E31C61" w:rsidRDefault="00E31C61" w:rsidP="00995104">
      <w:pPr>
        <w:rPr>
          <w:bCs/>
          <w:sz w:val="22"/>
          <w:szCs w:val="22"/>
        </w:rPr>
      </w:pPr>
    </w:p>
    <w:p w14:paraId="4BF75F71" w14:textId="77777777" w:rsidR="00E31C61" w:rsidRDefault="00E31C61" w:rsidP="00995104">
      <w:pPr>
        <w:rPr>
          <w:bCs/>
          <w:sz w:val="22"/>
          <w:szCs w:val="22"/>
        </w:rPr>
      </w:pPr>
    </w:p>
    <w:p w14:paraId="6C1560A4" w14:textId="77777777" w:rsidR="00E31C61" w:rsidRDefault="00E31C61" w:rsidP="00995104">
      <w:pPr>
        <w:rPr>
          <w:bCs/>
          <w:sz w:val="22"/>
          <w:szCs w:val="22"/>
        </w:rPr>
      </w:pPr>
    </w:p>
    <w:p w14:paraId="0B2977AE" w14:textId="77777777" w:rsidR="00E31C61" w:rsidRDefault="00E31C61" w:rsidP="00995104">
      <w:pPr>
        <w:rPr>
          <w:bCs/>
          <w:sz w:val="22"/>
          <w:szCs w:val="22"/>
        </w:rPr>
      </w:pPr>
    </w:p>
    <w:p w14:paraId="50E10AAD" w14:textId="77777777" w:rsidR="00E31C61" w:rsidRDefault="00E31C61" w:rsidP="00995104">
      <w:pPr>
        <w:rPr>
          <w:bCs/>
          <w:sz w:val="22"/>
          <w:szCs w:val="22"/>
        </w:rPr>
      </w:pPr>
    </w:p>
    <w:p w14:paraId="64637F17" w14:textId="77777777" w:rsidR="00E31C61" w:rsidRDefault="00E31C61" w:rsidP="00995104">
      <w:pPr>
        <w:rPr>
          <w:bCs/>
          <w:sz w:val="22"/>
          <w:szCs w:val="22"/>
        </w:rPr>
      </w:pPr>
    </w:p>
    <w:p w14:paraId="580F72F1" w14:textId="77777777" w:rsidR="00E31C61" w:rsidRDefault="00E31C61" w:rsidP="00995104">
      <w:pPr>
        <w:rPr>
          <w:bCs/>
          <w:sz w:val="22"/>
          <w:szCs w:val="22"/>
        </w:rPr>
      </w:pPr>
    </w:p>
    <w:p w14:paraId="63B95C5E" w14:textId="77777777" w:rsidR="00E31C61" w:rsidRDefault="00E31C61" w:rsidP="00995104">
      <w:pPr>
        <w:rPr>
          <w:bCs/>
          <w:sz w:val="22"/>
          <w:szCs w:val="22"/>
        </w:rPr>
      </w:pPr>
    </w:p>
    <w:p w14:paraId="591973AA" w14:textId="77777777" w:rsidR="00E31C61" w:rsidRDefault="00E31C61" w:rsidP="00995104">
      <w:pPr>
        <w:rPr>
          <w:bCs/>
          <w:sz w:val="22"/>
          <w:szCs w:val="22"/>
        </w:rPr>
      </w:pPr>
    </w:p>
    <w:p w14:paraId="407721B7" w14:textId="77777777" w:rsidR="00E31C61" w:rsidRDefault="00E31C61" w:rsidP="00995104">
      <w:pPr>
        <w:rPr>
          <w:bCs/>
          <w:sz w:val="22"/>
          <w:szCs w:val="22"/>
        </w:rPr>
      </w:pPr>
    </w:p>
    <w:p w14:paraId="355544F8" w14:textId="77777777" w:rsidR="00E31C61" w:rsidRDefault="00E31C61" w:rsidP="00995104">
      <w:pPr>
        <w:rPr>
          <w:bCs/>
          <w:sz w:val="22"/>
          <w:szCs w:val="22"/>
        </w:rPr>
      </w:pPr>
    </w:p>
    <w:p w14:paraId="2343AF9E" w14:textId="77777777" w:rsidR="00E31C61" w:rsidRDefault="00E31C61" w:rsidP="00995104">
      <w:pPr>
        <w:rPr>
          <w:bCs/>
          <w:sz w:val="22"/>
          <w:szCs w:val="22"/>
        </w:rPr>
      </w:pPr>
    </w:p>
    <w:p w14:paraId="76B50BD9" w14:textId="77777777" w:rsidR="00E31C61" w:rsidRDefault="00E31C61" w:rsidP="00995104">
      <w:pPr>
        <w:rPr>
          <w:bCs/>
          <w:sz w:val="22"/>
          <w:szCs w:val="22"/>
        </w:rPr>
      </w:pPr>
    </w:p>
    <w:p w14:paraId="1A9480AA" w14:textId="77777777" w:rsidR="00E31C61" w:rsidRDefault="00E31C61" w:rsidP="00995104">
      <w:pPr>
        <w:rPr>
          <w:bCs/>
          <w:sz w:val="22"/>
          <w:szCs w:val="22"/>
        </w:rPr>
      </w:pPr>
    </w:p>
    <w:p w14:paraId="4E18C4E9" w14:textId="77777777" w:rsidR="00E31C61" w:rsidRDefault="00E31C61" w:rsidP="00995104">
      <w:pPr>
        <w:rPr>
          <w:bCs/>
          <w:sz w:val="22"/>
          <w:szCs w:val="22"/>
        </w:rPr>
      </w:pPr>
    </w:p>
    <w:p w14:paraId="2746FF9B" w14:textId="77777777" w:rsidR="00E31C61" w:rsidRDefault="00E31C61" w:rsidP="00995104">
      <w:pPr>
        <w:rPr>
          <w:bCs/>
          <w:sz w:val="22"/>
          <w:szCs w:val="22"/>
        </w:rPr>
      </w:pPr>
    </w:p>
    <w:p w14:paraId="69C8926E" w14:textId="77777777" w:rsidR="00E31C61" w:rsidRDefault="00E31C61" w:rsidP="00995104">
      <w:pPr>
        <w:rPr>
          <w:bCs/>
          <w:sz w:val="22"/>
          <w:szCs w:val="22"/>
        </w:rPr>
      </w:pPr>
    </w:p>
    <w:p w14:paraId="4EA67DD8" w14:textId="77777777" w:rsidR="00E31C61" w:rsidRDefault="00E31C61" w:rsidP="00995104">
      <w:pPr>
        <w:rPr>
          <w:bCs/>
          <w:sz w:val="22"/>
          <w:szCs w:val="22"/>
        </w:rPr>
      </w:pPr>
    </w:p>
    <w:p w14:paraId="6436B948" w14:textId="77777777" w:rsidR="00E31C61" w:rsidRDefault="00E31C61" w:rsidP="00995104">
      <w:pPr>
        <w:rPr>
          <w:bCs/>
          <w:sz w:val="22"/>
          <w:szCs w:val="22"/>
        </w:rPr>
      </w:pPr>
    </w:p>
    <w:p w14:paraId="226EFBFD" w14:textId="77777777" w:rsidR="00E31C61" w:rsidRDefault="00E31C61" w:rsidP="00995104">
      <w:pPr>
        <w:rPr>
          <w:bCs/>
          <w:sz w:val="22"/>
          <w:szCs w:val="22"/>
        </w:rPr>
      </w:pPr>
    </w:p>
    <w:p w14:paraId="16C5E3EB" w14:textId="77777777" w:rsidR="00E31C61" w:rsidRDefault="00E31C61" w:rsidP="00995104">
      <w:pPr>
        <w:rPr>
          <w:bCs/>
          <w:sz w:val="22"/>
          <w:szCs w:val="22"/>
        </w:rPr>
      </w:pPr>
    </w:p>
    <w:p w14:paraId="40C55B07" w14:textId="77777777" w:rsidR="00E31C61" w:rsidRDefault="00E31C61" w:rsidP="00995104">
      <w:pPr>
        <w:rPr>
          <w:bCs/>
          <w:sz w:val="22"/>
          <w:szCs w:val="22"/>
        </w:rPr>
      </w:pPr>
    </w:p>
    <w:p w14:paraId="6CB8DDFC" w14:textId="77777777" w:rsidR="00E31C61" w:rsidRDefault="00E31C61" w:rsidP="00995104">
      <w:pPr>
        <w:rPr>
          <w:bCs/>
          <w:sz w:val="22"/>
          <w:szCs w:val="22"/>
        </w:rPr>
      </w:pPr>
    </w:p>
    <w:p w14:paraId="0B290EA0" w14:textId="77777777" w:rsidR="00E31C61" w:rsidRDefault="00E31C61" w:rsidP="00995104">
      <w:pPr>
        <w:rPr>
          <w:bCs/>
          <w:sz w:val="22"/>
          <w:szCs w:val="22"/>
        </w:rPr>
      </w:pPr>
    </w:p>
    <w:p w14:paraId="4122D030" w14:textId="77777777" w:rsidR="00E31C61" w:rsidRDefault="00E31C61" w:rsidP="00995104">
      <w:pPr>
        <w:rPr>
          <w:bCs/>
          <w:sz w:val="22"/>
          <w:szCs w:val="22"/>
        </w:rPr>
      </w:pPr>
    </w:p>
    <w:p w14:paraId="6F99A6E3" w14:textId="77777777" w:rsidR="00E31C61" w:rsidRDefault="00E31C61" w:rsidP="00995104">
      <w:pPr>
        <w:rPr>
          <w:bCs/>
          <w:sz w:val="22"/>
          <w:szCs w:val="22"/>
        </w:rPr>
      </w:pPr>
    </w:p>
    <w:p w14:paraId="74A4506B" w14:textId="77777777" w:rsidR="00E31C61" w:rsidRDefault="00E31C61" w:rsidP="00995104">
      <w:pPr>
        <w:rPr>
          <w:bCs/>
          <w:sz w:val="22"/>
          <w:szCs w:val="22"/>
        </w:rPr>
      </w:pPr>
    </w:p>
    <w:p w14:paraId="5EADFFBF" w14:textId="77777777" w:rsidR="00E31C61" w:rsidRDefault="00E31C61" w:rsidP="00995104">
      <w:pPr>
        <w:rPr>
          <w:bCs/>
          <w:sz w:val="22"/>
          <w:szCs w:val="22"/>
        </w:rPr>
      </w:pPr>
    </w:p>
    <w:p w14:paraId="54392B5C" w14:textId="77777777" w:rsidR="00E31C61" w:rsidRDefault="00E31C61" w:rsidP="00995104">
      <w:pPr>
        <w:rPr>
          <w:bCs/>
          <w:sz w:val="22"/>
          <w:szCs w:val="22"/>
        </w:rPr>
      </w:pPr>
    </w:p>
    <w:p w14:paraId="3041549F" w14:textId="77777777" w:rsidR="00E31C61" w:rsidRDefault="00E31C61" w:rsidP="00995104">
      <w:pPr>
        <w:rPr>
          <w:bCs/>
          <w:sz w:val="22"/>
          <w:szCs w:val="22"/>
        </w:rPr>
      </w:pPr>
    </w:p>
    <w:p w14:paraId="55581653" w14:textId="77777777" w:rsidR="00E31C61" w:rsidRDefault="00E31C61" w:rsidP="00995104">
      <w:pPr>
        <w:rPr>
          <w:bCs/>
          <w:sz w:val="22"/>
          <w:szCs w:val="22"/>
        </w:rPr>
      </w:pPr>
    </w:p>
    <w:p w14:paraId="2F5D61B1" w14:textId="77777777" w:rsidR="00E31C61" w:rsidRDefault="00E31C61" w:rsidP="00995104">
      <w:pPr>
        <w:rPr>
          <w:bCs/>
          <w:sz w:val="22"/>
          <w:szCs w:val="22"/>
        </w:rPr>
      </w:pPr>
    </w:p>
    <w:p w14:paraId="6E41FF45" w14:textId="77777777" w:rsidR="00E31C61" w:rsidRDefault="00E31C61" w:rsidP="00995104">
      <w:pPr>
        <w:rPr>
          <w:bCs/>
          <w:sz w:val="22"/>
          <w:szCs w:val="22"/>
        </w:rPr>
      </w:pPr>
    </w:p>
    <w:p w14:paraId="74EAF133" w14:textId="77777777" w:rsidR="00E31C61" w:rsidRDefault="00E31C61" w:rsidP="00995104">
      <w:pPr>
        <w:rPr>
          <w:bCs/>
          <w:sz w:val="22"/>
          <w:szCs w:val="22"/>
        </w:rPr>
      </w:pPr>
    </w:p>
    <w:p w14:paraId="74342A89" w14:textId="77777777" w:rsidR="00E31C61" w:rsidRDefault="00E31C61" w:rsidP="00995104">
      <w:pPr>
        <w:rPr>
          <w:bCs/>
          <w:sz w:val="22"/>
          <w:szCs w:val="22"/>
        </w:rPr>
      </w:pPr>
    </w:p>
    <w:p w14:paraId="1050B119" w14:textId="77777777" w:rsidR="00E31C61" w:rsidRDefault="00E31C61" w:rsidP="00995104">
      <w:pPr>
        <w:rPr>
          <w:bCs/>
          <w:sz w:val="22"/>
          <w:szCs w:val="22"/>
        </w:rPr>
      </w:pPr>
    </w:p>
    <w:p w14:paraId="02A6D225" w14:textId="77777777" w:rsidR="00E31C61" w:rsidRDefault="00E31C61" w:rsidP="00995104">
      <w:pPr>
        <w:rPr>
          <w:bCs/>
          <w:sz w:val="22"/>
          <w:szCs w:val="22"/>
        </w:rPr>
      </w:pPr>
    </w:p>
    <w:p w14:paraId="0D1F649E" w14:textId="77777777" w:rsidR="00995104" w:rsidRPr="00995104" w:rsidRDefault="00995104" w:rsidP="00995104">
      <w:pPr>
        <w:rPr>
          <w:bCs/>
          <w:sz w:val="22"/>
          <w:szCs w:val="22"/>
        </w:rPr>
      </w:pPr>
      <w:r w:rsidRPr="00995104">
        <w:rPr>
          <w:bCs/>
          <w:sz w:val="22"/>
          <w:szCs w:val="22"/>
        </w:rPr>
        <w:lastRenderedPageBreak/>
        <w:t xml:space="preserve">Приложение 1 к Техническому заданию </w:t>
      </w:r>
    </w:p>
    <w:p w14:paraId="0863C344" w14:textId="77777777" w:rsidR="00995104" w:rsidRPr="00995104" w:rsidRDefault="00995104" w:rsidP="00995104">
      <w:pPr>
        <w:jc w:val="left"/>
        <w:rPr>
          <w:bCs/>
          <w:sz w:val="22"/>
          <w:szCs w:val="22"/>
        </w:rPr>
      </w:pPr>
    </w:p>
    <w:p w14:paraId="33757F02" w14:textId="0193E8CF" w:rsidR="00D95969" w:rsidRDefault="00D95969" w:rsidP="00D95969">
      <w:pPr>
        <w:spacing w:line="276" w:lineRule="auto"/>
        <w:ind w:left="426" w:right="566" w:firstLine="283"/>
        <w:jc w:val="center"/>
        <w:rPr>
          <w:b/>
        </w:rPr>
      </w:pPr>
      <w:r w:rsidRPr="000A0CE4">
        <w:rPr>
          <w:b/>
        </w:rPr>
        <w:t xml:space="preserve">График </w:t>
      </w:r>
      <w:r w:rsidR="007F000F" w:rsidRPr="007F000F">
        <w:rPr>
          <w:b/>
        </w:rPr>
        <w:t>выполнения работ</w:t>
      </w:r>
    </w:p>
    <w:p w14:paraId="3D962CA5" w14:textId="77777777" w:rsidR="00D95969" w:rsidRPr="000A0CE4" w:rsidRDefault="00D95969" w:rsidP="00D95969">
      <w:pPr>
        <w:spacing w:line="276" w:lineRule="auto"/>
        <w:ind w:left="426" w:right="566" w:firstLine="283"/>
        <w:jc w:val="center"/>
        <w:rPr>
          <w:b/>
        </w:rPr>
      </w:pPr>
    </w:p>
    <w:tbl>
      <w:tblPr>
        <w:tblStyle w:val="a9"/>
        <w:tblW w:w="9498" w:type="dxa"/>
        <w:tblInd w:w="-147" w:type="dxa"/>
        <w:tblLook w:val="04A0" w:firstRow="1" w:lastRow="0" w:firstColumn="1" w:lastColumn="0" w:noHBand="0" w:noVBand="1"/>
      </w:tblPr>
      <w:tblGrid>
        <w:gridCol w:w="491"/>
        <w:gridCol w:w="3365"/>
        <w:gridCol w:w="3372"/>
        <w:gridCol w:w="2270"/>
      </w:tblGrid>
      <w:tr w:rsidR="00D95969" w:rsidRPr="00D95969" w14:paraId="66E1AA5B" w14:textId="77777777" w:rsidTr="0016553B">
        <w:tc>
          <w:tcPr>
            <w:tcW w:w="445" w:type="dxa"/>
          </w:tcPr>
          <w:p w14:paraId="453B8344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№</w:t>
            </w:r>
          </w:p>
        </w:tc>
        <w:tc>
          <w:tcPr>
            <w:tcW w:w="3382" w:type="dxa"/>
          </w:tcPr>
          <w:p w14:paraId="1727B2EE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Вид работ</w:t>
            </w:r>
          </w:p>
        </w:tc>
        <w:tc>
          <w:tcPr>
            <w:tcW w:w="3389" w:type="dxa"/>
          </w:tcPr>
          <w:p w14:paraId="6908052A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Дата начала работ</w:t>
            </w:r>
          </w:p>
        </w:tc>
        <w:tc>
          <w:tcPr>
            <w:tcW w:w="2282" w:type="dxa"/>
          </w:tcPr>
          <w:p w14:paraId="73BAF8A4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Дата окончания работ</w:t>
            </w:r>
          </w:p>
        </w:tc>
      </w:tr>
      <w:tr w:rsidR="00D95969" w:rsidRPr="00D95969" w14:paraId="5D54B9B8" w14:textId="77777777" w:rsidTr="0016553B">
        <w:tc>
          <w:tcPr>
            <w:tcW w:w="445" w:type="dxa"/>
          </w:tcPr>
          <w:p w14:paraId="7A514BC8" w14:textId="08744089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1</w:t>
            </w:r>
            <w:r w:rsidR="005D2EC8">
              <w:rPr>
                <w:sz w:val="22"/>
              </w:rPr>
              <w:t>.1</w:t>
            </w:r>
          </w:p>
        </w:tc>
        <w:tc>
          <w:tcPr>
            <w:tcW w:w="3382" w:type="dxa"/>
          </w:tcPr>
          <w:p w14:paraId="1BD538FC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Поставка оборудования</w:t>
            </w:r>
          </w:p>
        </w:tc>
        <w:tc>
          <w:tcPr>
            <w:tcW w:w="3389" w:type="dxa"/>
          </w:tcPr>
          <w:p w14:paraId="5DF7E2CD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 даты заключения договора</w:t>
            </w:r>
          </w:p>
        </w:tc>
        <w:tc>
          <w:tcPr>
            <w:tcW w:w="2282" w:type="dxa"/>
          </w:tcPr>
          <w:p w14:paraId="09C4C8B7" w14:textId="65B2A2C0" w:rsidR="00D95969" w:rsidRPr="00D95969" w:rsidRDefault="00373197" w:rsidP="00A71BCE">
            <w:pPr>
              <w:pStyle w:val="aa"/>
              <w:rPr>
                <w:sz w:val="22"/>
              </w:rPr>
            </w:pPr>
            <w:r>
              <w:rPr>
                <w:sz w:val="22"/>
              </w:rPr>
              <w:t>60</w:t>
            </w:r>
            <w:r w:rsidR="0016553B">
              <w:rPr>
                <w:sz w:val="22"/>
              </w:rPr>
              <w:t xml:space="preserve"> календарных дней</w:t>
            </w:r>
          </w:p>
        </w:tc>
      </w:tr>
      <w:tr w:rsidR="00D95969" w:rsidRPr="00D95969" w14:paraId="69515698" w14:textId="77777777" w:rsidTr="0016553B">
        <w:tc>
          <w:tcPr>
            <w:tcW w:w="445" w:type="dxa"/>
          </w:tcPr>
          <w:p w14:paraId="1665AC40" w14:textId="6EDC7DB7" w:rsidR="00D95969" w:rsidRPr="00D95969" w:rsidRDefault="005D2EC8" w:rsidP="00A71BCE">
            <w:pPr>
              <w:pStyle w:val="aa"/>
              <w:rPr>
                <w:sz w:val="22"/>
              </w:rPr>
            </w:pPr>
            <w:r>
              <w:rPr>
                <w:sz w:val="22"/>
              </w:rPr>
              <w:t>1.</w:t>
            </w:r>
            <w:r w:rsidR="00D95969" w:rsidRPr="00D95969">
              <w:rPr>
                <w:sz w:val="22"/>
              </w:rPr>
              <w:t>2</w:t>
            </w:r>
          </w:p>
        </w:tc>
        <w:tc>
          <w:tcPr>
            <w:tcW w:w="3382" w:type="dxa"/>
          </w:tcPr>
          <w:p w14:paraId="558DD603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Строительно-монтажные работы</w:t>
            </w:r>
          </w:p>
        </w:tc>
        <w:tc>
          <w:tcPr>
            <w:tcW w:w="3389" w:type="dxa"/>
          </w:tcPr>
          <w:p w14:paraId="3D5804DC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 даты заключения договора</w:t>
            </w:r>
          </w:p>
        </w:tc>
        <w:tc>
          <w:tcPr>
            <w:tcW w:w="2282" w:type="dxa"/>
          </w:tcPr>
          <w:p w14:paraId="74BF489B" w14:textId="165E4915" w:rsidR="00D95969" w:rsidRPr="00D95969" w:rsidRDefault="00373197" w:rsidP="00A71BCE">
            <w:pPr>
              <w:pStyle w:val="aa"/>
              <w:rPr>
                <w:sz w:val="22"/>
              </w:rPr>
            </w:pPr>
            <w:r>
              <w:rPr>
                <w:sz w:val="22"/>
              </w:rPr>
              <w:t>90</w:t>
            </w:r>
            <w:r w:rsidR="0016553B">
              <w:rPr>
                <w:sz w:val="22"/>
              </w:rPr>
              <w:t xml:space="preserve"> календарных дней</w:t>
            </w:r>
          </w:p>
        </w:tc>
      </w:tr>
      <w:tr w:rsidR="00D95969" w:rsidRPr="00D95969" w14:paraId="3F1FA1F1" w14:textId="77777777" w:rsidTr="0016553B">
        <w:tc>
          <w:tcPr>
            <w:tcW w:w="445" w:type="dxa"/>
          </w:tcPr>
          <w:p w14:paraId="707401D2" w14:textId="0E037ACF" w:rsidR="00D95969" w:rsidRPr="00D95969" w:rsidRDefault="005D2EC8" w:rsidP="00A71BCE">
            <w:pPr>
              <w:pStyle w:val="aa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382" w:type="dxa"/>
          </w:tcPr>
          <w:p w14:paraId="2D76D81E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Пуско-наладочные работы</w:t>
            </w:r>
          </w:p>
        </w:tc>
        <w:tc>
          <w:tcPr>
            <w:tcW w:w="3389" w:type="dxa"/>
          </w:tcPr>
          <w:p w14:paraId="434DB012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 момента выполнения строительно-монтажных работ</w:t>
            </w:r>
          </w:p>
        </w:tc>
        <w:tc>
          <w:tcPr>
            <w:tcW w:w="2282" w:type="dxa"/>
          </w:tcPr>
          <w:p w14:paraId="16686CB9" w14:textId="7078BB00" w:rsidR="00D95969" w:rsidRPr="00D95969" w:rsidRDefault="00373197" w:rsidP="00A71BCE">
            <w:pPr>
              <w:pStyle w:val="aa"/>
              <w:rPr>
                <w:sz w:val="22"/>
              </w:rPr>
            </w:pPr>
            <w:r>
              <w:rPr>
                <w:sz w:val="22"/>
              </w:rPr>
              <w:t>30</w:t>
            </w:r>
            <w:r w:rsidR="0016553B">
              <w:rPr>
                <w:sz w:val="22"/>
              </w:rPr>
              <w:t xml:space="preserve"> календарных дней</w:t>
            </w:r>
          </w:p>
        </w:tc>
      </w:tr>
      <w:tr w:rsidR="00D95969" w:rsidRPr="00D95969" w14:paraId="2F8A1D70" w14:textId="77777777" w:rsidTr="0016553B">
        <w:tc>
          <w:tcPr>
            <w:tcW w:w="445" w:type="dxa"/>
          </w:tcPr>
          <w:p w14:paraId="3B945EE3" w14:textId="104D7334" w:rsidR="00D95969" w:rsidRPr="00D95969" w:rsidRDefault="005D2EC8" w:rsidP="00A71BCE">
            <w:pPr>
              <w:pStyle w:val="aa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382" w:type="dxa"/>
          </w:tcPr>
          <w:p w14:paraId="4608F71E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Полное техническое освидетельствование лифта в экспертной организации с получением декларации</w:t>
            </w:r>
          </w:p>
        </w:tc>
        <w:tc>
          <w:tcPr>
            <w:tcW w:w="3389" w:type="dxa"/>
          </w:tcPr>
          <w:p w14:paraId="60FD0CC4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 момента выполнения пуско-наладочных работ</w:t>
            </w:r>
          </w:p>
        </w:tc>
        <w:tc>
          <w:tcPr>
            <w:tcW w:w="2282" w:type="dxa"/>
          </w:tcPr>
          <w:p w14:paraId="66DFB75B" w14:textId="4F0139BE" w:rsidR="00D95969" w:rsidRPr="00D95969" w:rsidRDefault="00E54323" w:rsidP="00A71BCE">
            <w:pPr>
              <w:pStyle w:val="aa"/>
              <w:rPr>
                <w:sz w:val="22"/>
              </w:rPr>
            </w:pPr>
            <w:r>
              <w:rPr>
                <w:sz w:val="22"/>
              </w:rPr>
              <w:t>15</w:t>
            </w:r>
            <w:r w:rsidR="0016553B">
              <w:rPr>
                <w:sz w:val="22"/>
              </w:rPr>
              <w:t xml:space="preserve"> календарных дней</w:t>
            </w:r>
          </w:p>
        </w:tc>
      </w:tr>
      <w:tr w:rsidR="00D95969" w:rsidRPr="00D95969" w14:paraId="46984D10" w14:textId="77777777" w:rsidTr="0016553B">
        <w:tc>
          <w:tcPr>
            <w:tcW w:w="445" w:type="dxa"/>
          </w:tcPr>
          <w:p w14:paraId="6098236F" w14:textId="4386DDDD" w:rsidR="00D95969" w:rsidRPr="00D95969" w:rsidRDefault="005D2EC8" w:rsidP="00A71BCE">
            <w:pPr>
              <w:pStyle w:val="aa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382" w:type="dxa"/>
          </w:tcPr>
          <w:p w14:paraId="479439AF" w14:textId="77777777" w:rsidR="00D95969" w:rsidRPr="00D95969" w:rsidRDefault="00D95969" w:rsidP="00A71BCE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Участие в контрольном осмотре Объекта проводимого инспектором Ростехнадзора</w:t>
            </w:r>
          </w:p>
        </w:tc>
        <w:tc>
          <w:tcPr>
            <w:tcW w:w="3389" w:type="dxa"/>
          </w:tcPr>
          <w:p w14:paraId="1C75B8AE" w14:textId="0422DF00" w:rsidR="00D95969" w:rsidRPr="00D95969" w:rsidRDefault="00D95969" w:rsidP="00D95969">
            <w:pPr>
              <w:pStyle w:val="aa"/>
              <w:rPr>
                <w:sz w:val="22"/>
              </w:rPr>
            </w:pPr>
            <w:r w:rsidRPr="00D95969">
              <w:rPr>
                <w:sz w:val="22"/>
              </w:rPr>
              <w:t>с момента выполнения полного технического освидетельствования лифт</w:t>
            </w:r>
            <w:r>
              <w:rPr>
                <w:sz w:val="22"/>
              </w:rPr>
              <w:t>а</w:t>
            </w:r>
            <w:r w:rsidRPr="00D95969">
              <w:rPr>
                <w:sz w:val="22"/>
              </w:rPr>
              <w:t xml:space="preserve"> в экспертной организации с получением декларации</w:t>
            </w:r>
          </w:p>
        </w:tc>
        <w:tc>
          <w:tcPr>
            <w:tcW w:w="2282" w:type="dxa"/>
          </w:tcPr>
          <w:p w14:paraId="6B3AB756" w14:textId="12EB8980" w:rsidR="00D95969" w:rsidRPr="00D95969" w:rsidRDefault="00E54323" w:rsidP="00A71BCE">
            <w:pPr>
              <w:pStyle w:val="aa"/>
              <w:rPr>
                <w:sz w:val="22"/>
              </w:rPr>
            </w:pPr>
            <w:r>
              <w:rPr>
                <w:sz w:val="22"/>
              </w:rPr>
              <w:t>15</w:t>
            </w:r>
            <w:r w:rsidR="0016553B">
              <w:rPr>
                <w:sz w:val="22"/>
              </w:rPr>
              <w:t xml:space="preserve"> календарных дней</w:t>
            </w:r>
          </w:p>
        </w:tc>
      </w:tr>
    </w:tbl>
    <w:p w14:paraId="4765B714" w14:textId="77777777" w:rsidR="00E9078B" w:rsidRPr="00CE2A4A" w:rsidRDefault="00E9078B" w:rsidP="00E9078B">
      <w:pPr>
        <w:spacing w:line="276" w:lineRule="auto"/>
        <w:rPr>
          <w:rFonts w:ascii="ISOCPEUR" w:hAnsi="ISOCPEUR"/>
          <w:sz w:val="28"/>
        </w:rPr>
      </w:pPr>
    </w:p>
    <w:sectPr w:rsidR="00E9078B" w:rsidRPr="00CE2A4A" w:rsidSect="00E31C61">
      <w:pgSz w:w="11906" w:h="16838"/>
      <w:pgMar w:top="426" w:right="850" w:bottom="1134" w:left="1701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FD3032" w:rsidRDefault="00FD3032" w:rsidP="00053F43">
      <w:r>
        <w:separator/>
      </w:r>
    </w:p>
  </w:endnote>
  <w:endnote w:type="continuationSeparator" w:id="0">
    <w:p w14:paraId="754AC336" w14:textId="77777777" w:rsidR="00FD3032" w:rsidRDefault="00FD3032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FD3032" w:rsidRDefault="00FD3032" w:rsidP="00053F43">
      <w:r>
        <w:separator/>
      </w:r>
    </w:p>
  </w:footnote>
  <w:footnote w:type="continuationSeparator" w:id="0">
    <w:p w14:paraId="52B45129" w14:textId="77777777" w:rsidR="00FD3032" w:rsidRDefault="00FD3032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2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2">
    <w:nsid w:val="04D16BAA"/>
    <w:multiLevelType w:val="hybridMultilevel"/>
    <w:tmpl w:val="71C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558A3"/>
    <w:multiLevelType w:val="hybridMultilevel"/>
    <w:tmpl w:val="78A01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80FD5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970EA3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DE2CF7"/>
    <w:multiLevelType w:val="hybridMultilevel"/>
    <w:tmpl w:val="8BA4A6B4"/>
    <w:lvl w:ilvl="0" w:tplc="CBE6D6D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B14AC7"/>
    <w:multiLevelType w:val="hybridMultilevel"/>
    <w:tmpl w:val="319CA56C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F04221A"/>
    <w:multiLevelType w:val="hybridMultilevel"/>
    <w:tmpl w:val="1FCC2822"/>
    <w:lvl w:ilvl="0" w:tplc="15DA8FE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BF26FF"/>
    <w:multiLevelType w:val="hybridMultilevel"/>
    <w:tmpl w:val="54AE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72CB8"/>
    <w:multiLevelType w:val="hybridMultilevel"/>
    <w:tmpl w:val="7FB6FC8C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17EFE"/>
    <w:multiLevelType w:val="hybridMultilevel"/>
    <w:tmpl w:val="9A9A82FE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544B5"/>
    <w:multiLevelType w:val="hybridMultilevel"/>
    <w:tmpl w:val="250A4EA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FCA0BC8"/>
    <w:multiLevelType w:val="hybridMultilevel"/>
    <w:tmpl w:val="366A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01EE9"/>
    <w:multiLevelType w:val="hybridMultilevel"/>
    <w:tmpl w:val="28C2290E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1570907"/>
    <w:multiLevelType w:val="hybridMultilevel"/>
    <w:tmpl w:val="7B0C0D32"/>
    <w:lvl w:ilvl="0" w:tplc="0A1641F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C36864"/>
    <w:multiLevelType w:val="hybridMultilevel"/>
    <w:tmpl w:val="4348AA6E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3E41E7"/>
    <w:multiLevelType w:val="hybridMultilevel"/>
    <w:tmpl w:val="49E2B3E6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DE5092"/>
    <w:multiLevelType w:val="hybridMultilevel"/>
    <w:tmpl w:val="A2DC38FC"/>
    <w:lvl w:ilvl="0" w:tplc="3406135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1564FCF"/>
    <w:multiLevelType w:val="hybridMultilevel"/>
    <w:tmpl w:val="1A129C6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1B803AA"/>
    <w:multiLevelType w:val="hybridMultilevel"/>
    <w:tmpl w:val="9E26A4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E96C37"/>
    <w:multiLevelType w:val="hybridMultilevel"/>
    <w:tmpl w:val="AFAE40C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48873950"/>
    <w:multiLevelType w:val="hybridMultilevel"/>
    <w:tmpl w:val="0224800C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A05CA"/>
    <w:multiLevelType w:val="hybridMultilevel"/>
    <w:tmpl w:val="7A88132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1F60CC6"/>
    <w:multiLevelType w:val="hybridMultilevel"/>
    <w:tmpl w:val="566CC6FC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4CA238E"/>
    <w:multiLevelType w:val="hybridMultilevel"/>
    <w:tmpl w:val="8C645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D184D"/>
    <w:multiLevelType w:val="hybridMultilevel"/>
    <w:tmpl w:val="DFD0E3A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B870D3F"/>
    <w:multiLevelType w:val="hybridMultilevel"/>
    <w:tmpl w:val="CF80DDD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0B73CB"/>
    <w:multiLevelType w:val="hybridMultilevel"/>
    <w:tmpl w:val="27AA274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840434"/>
    <w:multiLevelType w:val="hybridMultilevel"/>
    <w:tmpl w:val="32D8DCD4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360E58"/>
    <w:multiLevelType w:val="hybridMultilevel"/>
    <w:tmpl w:val="0944F6B2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6E66089"/>
    <w:multiLevelType w:val="hybridMultilevel"/>
    <w:tmpl w:val="5B400FF4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2D0339"/>
    <w:multiLevelType w:val="hybridMultilevel"/>
    <w:tmpl w:val="C80294C6"/>
    <w:lvl w:ilvl="0" w:tplc="19AC5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7D16EB"/>
    <w:multiLevelType w:val="hybridMultilevel"/>
    <w:tmpl w:val="3372ED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F766085"/>
    <w:multiLevelType w:val="hybridMultilevel"/>
    <w:tmpl w:val="5562FB8C"/>
    <w:lvl w:ilvl="0" w:tplc="84423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481610"/>
    <w:multiLevelType w:val="hybridMultilevel"/>
    <w:tmpl w:val="5712D4F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3611C1"/>
    <w:multiLevelType w:val="hybridMultilevel"/>
    <w:tmpl w:val="75D4EA8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CC3A41"/>
    <w:multiLevelType w:val="hybridMultilevel"/>
    <w:tmpl w:val="26C83976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320205"/>
    <w:multiLevelType w:val="hybridMultilevel"/>
    <w:tmpl w:val="50089322"/>
    <w:lvl w:ilvl="0" w:tplc="845A08CC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2"/>
  </w:num>
  <w:num w:numId="3">
    <w:abstractNumId w:val="33"/>
  </w:num>
  <w:num w:numId="4">
    <w:abstractNumId w:val="28"/>
  </w:num>
  <w:num w:numId="5">
    <w:abstractNumId w:val="41"/>
  </w:num>
  <w:num w:numId="6">
    <w:abstractNumId w:val="17"/>
  </w:num>
  <w:num w:numId="7">
    <w:abstractNumId w:val="0"/>
  </w:num>
  <w:num w:numId="8">
    <w:abstractNumId w:val="38"/>
  </w:num>
  <w:num w:numId="9">
    <w:abstractNumId w:val="1"/>
  </w:num>
  <w:num w:numId="10">
    <w:abstractNumId w:val="29"/>
  </w:num>
  <w:num w:numId="11">
    <w:abstractNumId w:val="9"/>
  </w:num>
  <w:num w:numId="12">
    <w:abstractNumId w:val="18"/>
  </w:num>
  <w:num w:numId="13">
    <w:abstractNumId w:val="26"/>
  </w:num>
  <w:num w:numId="14">
    <w:abstractNumId w:val="5"/>
  </w:num>
  <w:num w:numId="15">
    <w:abstractNumId w:val="24"/>
  </w:num>
  <w:num w:numId="16">
    <w:abstractNumId w:val="4"/>
  </w:num>
  <w:num w:numId="17">
    <w:abstractNumId w:val="21"/>
  </w:num>
  <w:num w:numId="18">
    <w:abstractNumId w:val="15"/>
  </w:num>
  <w:num w:numId="19">
    <w:abstractNumId w:val="35"/>
  </w:num>
  <w:num w:numId="20">
    <w:abstractNumId w:val="30"/>
  </w:num>
  <w:num w:numId="21">
    <w:abstractNumId w:val="27"/>
  </w:num>
  <w:num w:numId="22">
    <w:abstractNumId w:val="31"/>
  </w:num>
  <w:num w:numId="23">
    <w:abstractNumId w:val="40"/>
  </w:num>
  <w:num w:numId="24">
    <w:abstractNumId w:val="20"/>
  </w:num>
  <w:num w:numId="25">
    <w:abstractNumId w:val="8"/>
  </w:num>
  <w:num w:numId="26">
    <w:abstractNumId w:val="14"/>
  </w:num>
  <w:num w:numId="27">
    <w:abstractNumId w:val="16"/>
  </w:num>
  <w:num w:numId="28">
    <w:abstractNumId w:val="3"/>
  </w:num>
  <w:num w:numId="29">
    <w:abstractNumId w:val="34"/>
  </w:num>
  <w:num w:numId="30">
    <w:abstractNumId w:val="25"/>
  </w:num>
  <w:num w:numId="31">
    <w:abstractNumId w:val="2"/>
  </w:num>
  <w:num w:numId="32">
    <w:abstractNumId w:val="36"/>
  </w:num>
  <w:num w:numId="33">
    <w:abstractNumId w:val="11"/>
  </w:num>
  <w:num w:numId="34">
    <w:abstractNumId w:val="22"/>
  </w:num>
  <w:num w:numId="35">
    <w:abstractNumId w:val="7"/>
  </w:num>
  <w:num w:numId="36">
    <w:abstractNumId w:val="19"/>
  </w:num>
  <w:num w:numId="37">
    <w:abstractNumId w:val="23"/>
  </w:num>
  <w:num w:numId="38">
    <w:abstractNumId w:val="12"/>
  </w:num>
  <w:num w:numId="39">
    <w:abstractNumId w:val="10"/>
  </w:num>
  <w:num w:numId="40">
    <w:abstractNumId w:val="39"/>
  </w:num>
  <w:num w:numId="41">
    <w:abstractNumId w:val="13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670B"/>
    <w:rsid w:val="00053F43"/>
    <w:rsid w:val="00061C25"/>
    <w:rsid w:val="000762E6"/>
    <w:rsid w:val="000A3E64"/>
    <w:rsid w:val="000C413F"/>
    <w:rsid w:val="000E7BAD"/>
    <w:rsid w:val="001607D6"/>
    <w:rsid w:val="0016553B"/>
    <w:rsid w:val="0018170A"/>
    <w:rsid w:val="001A5C80"/>
    <w:rsid w:val="001C3575"/>
    <w:rsid w:val="001E652A"/>
    <w:rsid w:val="001E75A7"/>
    <w:rsid w:val="00207957"/>
    <w:rsid w:val="00225868"/>
    <w:rsid w:val="00230A4A"/>
    <w:rsid w:val="00241BF8"/>
    <w:rsid w:val="00265474"/>
    <w:rsid w:val="002A1CFF"/>
    <w:rsid w:val="002A3DCF"/>
    <w:rsid w:val="002B6C7C"/>
    <w:rsid w:val="002C1EC1"/>
    <w:rsid w:val="002C5FCD"/>
    <w:rsid w:val="002E101B"/>
    <w:rsid w:val="00302150"/>
    <w:rsid w:val="00325C4A"/>
    <w:rsid w:val="00373197"/>
    <w:rsid w:val="00390BA3"/>
    <w:rsid w:val="003B5753"/>
    <w:rsid w:val="0040064F"/>
    <w:rsid w:val="00427B36"/>
    <w:rsid w:val="00440922"/>
    <w:rsid w:val="00484C0C"/>
    <w:rsid w:val="00492CF9"/>
    <w:rsid w:val="004D2A51"/>
    <w:rsid w:val="004D3E4D"/>
    <w:rsid w:val="0050338F"/>
    <w:rsid w:val="00530F4C"/>
    <w:rsid w:val="005A476D"/>
    <w:rsid w:val="005A494F"/>
    <w:rsid w:val="005B4FA7"/>
    <w:rsid w:val="005D2EC8"/>
    <w:rsid w:val="005D682A"/>
    <w:rsid w:val="00607696"/>
    <w:rsid w:val="00627924"/>
    <w:rsid w:val="006D046C"/>
    <w:rsid w:val="006D1AA2"/>
    <w:rsid w:val="00787500"/>
    <w:rsid w:val="007A3645"/>
    <w:rsid w:val="007D4BAB"/>
    <w:rsid w:val="007F000F"/>
    <w:rsid w:val="00862C06"/>
    <w:rsid w:val="008D6347"/>
    <w:rsid w:val="00905CD1"/>
    <w:rsid w:val="009465DF"/>
    <w:rsid w:val="00957FF0"/>
    <w:rsid w:val="00995104"/>
    <w:rsid w:val="00996140"/>
    <w:rsid w:val="00A51C30"/>
    <w:rsid w:val="00A608C6"/>
    <w:rsid w:val="00A6148E"/>
    <w:rsid w:val="00AA20A6"/>
    <w:rsid w:val="00AC4A89"/>
    <w:rsid w:val="00B2261B"/>
    <w:rsid w:val="00B76FBF"/>
    <w:rsid w:val="00B83B5B"/>
    <w:rsid w:val="00C0718E"/>
    <w:rsid w:val="00C95CD2"/>
    <w:rsid w:val="00CB025C"/>
    <w:rsid w:val="00CB7633"/>
    <w:rsid w:val="00CE32E8"/>
    <w:rsid w:val="00D06228"/>
    <w:rsid w:val="00D115C4"/>
    <w:rsid w:val="00D2229E"/>
    <w:rsid w:val="00D63F17"/>
    <w:rsid w:val="00D9356C"/>
    <w:rsid w:val="00D95969"/>
    <w:rsid w:val="00DE05B7"/>
    <w:rsid w:val="00DF451B"/>
    <w:rsid w:val="00E15831"/>
    <w:rsid w:val="00E26837"/>
    <w:rsid w:val="00E31C61"/>
    <w:rsid w:val="00E410FB"/>
    <w:rsid w:val="00E54323"/>
    <w:rsid w:val="00E9078B"/>
    <w:rsid w:val="00E943AF"/>
    <w:rsid w:val="00F54B26"/>
    <w:rsid w:val="00F631BD"/>
    <w:rsid w:val="00FD3032"/>
    <w:rsid w:val="00FD3F24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9078B"/>
    <w:pPr>
      <w:widowControl/>
      <w:suppressAutoHyphens w:val="0"/>
      <w:autoSpaceDN/>
      <w:spacing w:before="240" w:after="240" w:line="360" w:lineRule="auto"/>
      <w:contextualSpacing/>
      <w:jc w:val="center"/>
      <w:textAlignment w:val="auto"/>
      <w:outlineLvl w:val="0"/>
    </w:pPr>
    <w:rPr>
      <w:rFonts w:ascii="ISOCPEUR" w:eastAsia="Times New Roman" w:hAnsi="ISOCPEUR" w:cs="Times New Roman"/>
      <w:b/>
      <w:kern w:val="0"/>
      <w:sz w:val="28"/>
      <w:szCs w:val="36"/>
      <w:lang w:val="en-US" w:eastAsia="en-US" w:bidi="en-US"/>
    </w:rPr>
  </w:style>
  <w:style w:type="paragraph" w:styleId="2">
    <w:name w:val="heading 2"/>
    <w:aliases w:val="Заголовок КР"/>
    <w:basedOn w:val="a"/>
    <w:next w:val="a"/>
    <w:link w:val="2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1"/>
    </w:pPr>
    <w:rPr>
      <w:rFonts w:ascii="ISOCPEUR" w:eastAsiaTheme="majorEastAsia" w:hAnsi="ISOCPEUR" w:cstheme="majorBidi"/>
      <w:b/>
      <w:kern w:val="0"/>
      <w:sz w:val="28"/>
      <w:szCs w:val="26"/>
      <w:lang w:eastAsia="en-US" w:bidi="ar-SA"/>
    </w:rPr>
  </w:style>
  <w:style w:type="paragraph" w:styleId="3">
    <w:name w:val="heading 3"/>
    <w:aliases w:val="Заголовок ИОС"/>
    <w:basedOn w:val="a"/>
    <w:next w:val="a"/>
    <w:link w:val="3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2"/>
    </w:pPr>
    <w:rPr>
      <w:rFonts w:ascii="ISOCPEUR" w:eastAsiaTheme="majorEastAsia" w:hAnsi="ISOCPEUR" w:cstheme="majorBidi"/>
      <w:b/>
      <w:kern w:val="0"/>
      <w:sz w:val="28"/>
      <w:lang w:eastAsia="en-US" w:bidi="ar-SA"/>
    </w:rPr>
  </w:style>
  <w:style w:type="paragraph" w:styleId="4">
    <w:name w:val="heading 4"/>
    <w:aliases w:val="Заголовок ИОС 2"/>
    <w:basedOn w:val="a"/>
    <w:next w:val="a"/>
    <w:link w:val="4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3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5">
    <w:name w:val="heading 5"/>
    <w:aliases w:val="Заголовок ПОС"/>
    <w:basedOn w:val="a"/>
    <w:next w:val="a"/>
    <w:link w:val="5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4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6">
    <w:name w:val="heading 6"/>
    <w:aliases w:val="Заголовок ПБ"/>
    <w:basedOn w:val="a"/>
    <w:next w:val="a"/>
    <w:link w:val="6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5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7">
    <w:name w:val="heading 7"/>
    <w:aliases w:val="Заголовок ОДИ"/>
    <w:basedOn w:val="a"/>
    <w:next w:val="a"/>
    <w:link w:val="7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6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8">
    <w:name w:val="heading 8"/>
    <w:aliases w:val="Заголовок ЭЭ"/>
    <w:basedOn w:val="a"/>
    <w:next w:val="a"/>
    <w:link w:val="8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7"/>
    </w:pPr>
    <w:rPr>
      <w:rFonts w:ascii="ISOCPEUR" w:eastAsiaTheme="majorEastAsia" w:hAnsi="ISOCPEUR" w:cstheme="majorBidi"/>
      <w:b/>
      <w:kern w:val="0"/>
      <w:sz w:val="28"/>
      <w:szCs w:val="2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99"/>
    <w:locked/>
    <w:rsid w:val="00E943AF"/>
  </w:style>
  <w:style w:type="paragraph" w:styleId="aa">
    <w:name w:val="No Spacing"/>
    <w:uiPriority w:val="1"/>
    <w:qFormat/>
    <w:rsid w:val="009951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aliases w:val="Основной текст Знак Знак,Знак"/>
    <w:basedOn w:val="a"/>
    <w:link w:val="ac"/>
    <w:uiPriority w:val="99"/>
    <w:rsid w:val="001607D6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Основной текст Знак"/>
    <w:aliases w:val="Основной текст Знак Знак Знак,Знак Знак"/>
    <w:basedOn w:val="a0"/>
    <w:link w:val="ab"/>
    <w:uiPriority w:val="99"/>
    <w:rsid w:val="001607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9078B"/>
    <w:rPr>
      <w:rFonts w:ascii="ISOCPEUR" w:eastAsia="Times New Roman" w:hAnsi="ISOCPEUR" w:cs="Times New Roman"/>
      <w:b/>
      <w:sz w:val="28"/>
      <w:szCs w:val="36"/>
      <w:lang w:val="en-US" w:bidi="en-US"/>
    </w:rPr>
  </w:style>
  <w:style w:type="character" w:customStyle="1" w:styleId="20">
    <w:name w:val="Заголовок 2 Знак"/>
    <w:aliases w:val="Заголовок КР Знак"/>
    <w:basedOn w:val="a0"/>
    <w:link w:val="2"/>
    <w:uiPriority w:val="9"/>
    <w:rsid w:val="00E9078B"/>
    <w:rPr>
      <w:rFonts w:ascii="ISOCPEUR" w:eastAsiaTheme="majorEastAsia" w:hAnsi="ISOCPEUR" w:cstheme="majorBidi"/>
      <w:b/>
      <w:sz w:val="28"/>
      <w:szCs w:val="26"/>
    </w:rPr>
  </w:style>
  <w:style w:type="character" w:customStyle="1" w:styleId="30">
    <w:name w:val="Заголовок 3 Знак"/>
    <w:aliases w:val="Заголовок ИОС Знак"/>
    <w:basedOn w:val="a0"/>
    <w:link w:val="3"/>
    <w:uiPriority w:val="9"/>
    <w:rsid w:val="00E9078B"/>
    <w:rPr>
      <w:rFonts w:ascii="ISOCPEUR" w:eastAsiaTheme="majorEastAsia" w:hAnsi="ISOCPEUR" w:cstheme="majorBidi"/>
      <w:b/>
      <w:sz w:val="28"/>
      <w:szCs w:val="24"/>
    </w:rPr>
  </w:style>
  <w:style w:type="character" w:customStyle="1" w:styleId="40">
    <w:name w:val="Заголовок 4 Знак"/>
    <w:aliases w:val="Заголовок ИОС 2 Знак"/>
    <w:basedOn w:val="a0"/>
    <w:link w:val="4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50">
    <w:name w:val="Заголовок 5 Знак"/>
    <w:aliases w:val="Заголовок ПОС Знак"/>
    <w:basedOn w:val="a0"/>
    <w:link w:val="5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60">
    <w:name w:val="Заголовок 6 Знак"/>
    <w:aliases w:val="Заголовок ПБ Знак"/>
    <w:basedOn w:val="a0"/>
    <w:link w:val="6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70">
    <w:name w:val="Заголовок 7 Знак"/>
    <w:aliases w:val="Заголовок ОДИ Знак"/>
    <w:basedOn w:val="a0"/>
    <w:link w:val="7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80">
    <w:name w:val="Заголовок 8 Знак"/>
    <w:aliases w:val="Заголовок ЭЭ Знак"/>
    <w:basedOn w:val="a0"/>
    <w:link w:val="8"/>
    <w:uiPriority w:val="9"/>
    <w:rsid w:val="00E9078B"/>
    <w:rPr>
      <w:rFonts w:ascii="ISOCPEUR" w:eastAsiaTheme="majorEastAsia" w:hAnsi="ISOCPEUR" w:cstheme="majorBidi"/>
      <w:b/>
      <w:sz w:val="28"/>
      <w:szCs w:val="21"/>
    </w:rPr>
  </w:style>
  <w:style w:type="paragraph" w:customStyle="1" w:styleId="WW-">
    <w:name w:val="WW-Заголовок"/>
    <w:basedOn w:val="a"/>
    <w:next w:val="ab"/>
    <w:rsid w:val="00E9078B"/>
    <w:pPr>
      <w:keepNext/>
      <w:widowControl/>
      <w:autoSpaceDN/>
      <w:spacing w:before="240" w:after="120" w:line="276" w:lineRule="auto"/>
      <w:jc w:val="center"/>
      <w:textAlignment w:val="auto"/>
    </w:pPr>
    <w:rPr>
      <w:rFonts w:ascii="Calibri" w:eastAsia="MS Mincho" w:hAnsi="Calibri" w:cs="Tahoma"/>
      <w:b/>
      <w:kern w:val="0"/>
      <w:sz w:val="28"/>
      <w:szCs w:val="28"/>
      <w:lang w:bidi="ar-SA"/>
    </w:rPr>
  </w:style>
  <w:style w:type="paragraph" w:customStyle="1" w:styleId="ad">
    <w:name w:val="Текст таблицы"/>
    <w:basedOn w:val="a"/>
    <w:qFormat/>
    <w:rsid w:val="00E9078B"/>
    <w:pPr>
      <w:widowControl/>
      <w:autoSpaceDN/>
      <w:spacing w:line="276" w:lineRule="auto"/>
      <w:jc w:val="both"/>
      <w:textAlignment w:val="auto"/>
    </w:pPr>
    <w:rPr>
      <w:rFonts w:ascii="Calibri" w:eastAsia="Times New Roman" w:hAnsi="Calibri" w:cs="Calibri"/>
      <w:kern w:val="0"/>
      <w:szCs w:val="20"/>
      <w:lang w:bidi="ar-SA"/>
    </w:rPr>
  </w:style>
  <w:style w:type="paragraph" w:customStyle="1" w:styleId="ProektTextTable">
    <w:name w:val="Proekt Text Table"/>
    <w:basedOn w:val="a"/>
    <w:rsid w:val="00E9078B"/>
    <w:pPr>
      <w:widowControl/>
      <w:tabs>
        <w:tab w:val="left" w:pos="1360"/>
        <w:tab w:val="left" w:pos="1531"/>
        <w:tab w:val="left" w:pos="2098"/>
      </w:tabs>
      <w:autoSpaceDN/>
      <w:spacing w:line="360" w:lineRule="auto"/>
      <w:ind w:right="11"/>
      <w:jc w:val="both"/>
      <w:textAlignment w:val="auto"/>
    </w:pPr>
    <w:rPr>
      <w:rFonts w:ascii="Arial" w:eastAsia="Times New Roman" w:hAnsi="Arial" w:cs="Arial"/>
      <w:kern w:val="0"/>
      <w:sz w:val="19"/>
      <w:szCs w:val="19"/>
      <w:lang w:val="en-US" w:bidi="en-US"/>
    </w:rPr>
  </w:style>
  <w:style w:type="paragraph" w:customStyle="1" w:styleId="11">
    <w:name w:val="Текст1"/>
    <w:basedOn w:val="a"/>
    <w:rsid w:val="00E9078B"/>
    <w:pPr>
      <w:widowControl/>
      <w:autoSpaceDN/>
      <w:jc w:val="left"/>
      <w:textAlignment w:val="auto"/>
    </w:pPr>
    <w:rPr>
      <w:rFonts w:ascii="Calibri" w:eastAsia="Calibri" w:hAnsi="Calibri" w:cs="Consolas"/>
      <w:kern w:val="0"/>
      <w:sz w:val="22"/>
      <w:szCs w:val="21"/>
      <w:lang w:bidi="ar-SA"/>
    </w:rPr>
  </w:style>
  <w:style w:type="paragraph" w:customStyle="1" w:styleId="ae">
    <w:name w:val="без отступа"/>
    <w:basedOn w:val="a"/>
    <w:link w:val="af"/>
    <w:qFormat/>
    <w:rsid w:val="00E9078B"/>
    <w:pPr>
      <w:widowControl/>
      <w:suppressAutoHyphens w:val="0"/>
      <w:autoSpaceDN/>
      <w:spacing w:before="120" w:after="120" w:line="259" w:lineRule="auto"/>
      <w:jc w:val="both"/>
      <w:textAlignment w:val="auto"/>
    </w:pPr>
    <w:rPr>
      <w:rFonts w:ascii="Arial" w:eastAsiaTheme="minorHAnsi" w:hAnsi="Arial" w:cs="Arial"/>
      <w:bCs/>
      <w:kern w:val="0"/>
      <w:sz w:val="22"/>
      <w:szCs w:val="22"/>
      <w:lang w:eastAsia="en-US" w:bidi="en-US"/>
    </w:rPr>
  </w:style>
  <w:style w:type="character" w:customStyle="1" w:styleId="af">
    <w:name w:val="без отступа Знак"/>
    <w:basedOn w:val="a0"/>
    <w:link w:val="ae"/>
    <w:rsid w:val="00E9078B"/>
    <w:rPr>
      <w:rFonts w:ascii="Arial" w:hAnsi="Arial" w:cs="Arial"/>
      <w:bCs/>
      <w:lang w:bidi="en-US"/>
    </w:rPr>
  </w:style>
  <w:style w:type="paragraph" w:customStyle="1" w:styleId="af0">
    <w:name w:val="Чертежный"/>
    <w:rsid w:val="00E9078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E9078B"/>
    <w:pPr>
      <w:widowControl/>
      <w:suppressAutoHyphens w:val="0"/>
      <w:autoSpaceDN/>
      <w:spacing w:after="120" w:line="259" w:lineRule="auto"/>
      <w:ind w:left="283"/>
      <w:jc w:val="left"/>
      <w:textAlignment w:val="auto"/>
    </w:pPr>
    <w:rPr>
      <w:rFonts w:ascii="Arial" w:eastAsiaTheme="minorHAnsi" w:hAnsi="Arial" w:cs="Arial"/>
      <w:kern w:val="0"/>
      <w:sz w:val="22"/>
      <w:szCs w:val="28"/>
      <w:lang w:eastAsia="en-US" w:bidi="ar-SA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9078B"/>
    <w:rPr>
      <w:rFonts w:ascii="Arial" w:hAnsi="Arial" w:cs="Arial"/>
      <w:szCs w:val="28"/>
    </w:rPr>
  </w:style>
  <w:style w:type="paragraph" w:styleId="af3">
    <w:name w:val="TOC Heading"/>
    <w:basedOn w:val="1"/>
    <w:next w:val="a"/>
    <w:uiPriority w:val="39"/>
    <w:unhideWhenUsed/>
    <w:qFormat/>
    <w:rsid w:val="00E9078B"/>
    <w:pPr>
      <w:keepNext/>
      <w:keepLines/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E9078B"/>
    <w:pPr>
      <w:widowControl/>
      <w:tabs>
        <w:tab w:val="right" w:leader="dot" w:pos="9345"/>
      </w:tabs>
      <w:suppressAutoHyphens w:val="0"/>
      <w:autoSpaceDN/>
      <w:spacing w:after="100" w:line="259" w:lineRule="auto"/>
      <w:jc w:val="left"/>
      <w:textAlignment w:val="auto"/>
    </w:pPr>
    <w:rPr>
      <w:rFonts w:ascii="ISOCPEUR" w:eastAsiaTheme="minorHAnsi" w:hAnsi="ISOCPEUR" w:cs="Arial"/>
      <w:noProof/>
      <w:kern w:val="0"/>
      <w:sz w:val="28"/>
      <w:szCs w:val="36"/>
      <w:lang w:eastAsia="en-US" w:bidi="en-US"/>
    </w:rPr>
  </w:style>
  <w:style w:type="character" w:styleId="af4">
    <w:name w:val="Hyperlink"/>
    <w:basedOn w:val="a0"/>
    <w:uiPriority w:val="99"/>
    <w:unhideWhenUsed/>
    <w:rsid w:val="00E9078B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22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44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9078B"/>
    <w:rPr>
      <w:color w:val="605E5C"/>
      <w:shd w:val="clear" w:color="auto" w:fill="E1DFDD"/>
    </w:rPr>
  </w:style>
  <w:style w:type="paragraph" w:styleId="41">
    <w:name w:val="toc 4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6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51">
    <w:name w:val="toc 5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88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61">
    <w:name w:val="toc 6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10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71">
    <w:name w:val="toc 7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32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81">
    <w:name w:val="toc 8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54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9">
    <w:name w:val="toc 9"/>
    <w:basedOn w:val="a"/>
    <w:next w:val="a"/>
    <w:autoRedefine/>
    <w:uiPriority w:val="39"/>
    <w:semiHidden/>
    <w:unhideWhenUsed/>
    <w:rsid w:val="00E9078B"/>
    <w:pPr>
      <w:widowControl/>
      <w:suppressAutoHyphens w:val="0"/>
      <w:autoSpaceDN/>
      <w:spacing w:after="100" w:line="259" w:lineRule="auto"/>
      <w:ind w:left="17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af5">
    <w:name w:val="Balloon Text"/>
    <w:basedOn w:val="a"/>
    <w:link w:val="af6"/>
    <w:uiPriority w:val="99"/>
    <w:semiHidden/>
    <w:unhideWhenUsed/>
    <w:rsid w:val="002C1EC1"/>
    <w:rPr>
      <w:rFonts w:ascii="Segoe UI" w:hAnsi="Segoe UI"/>
      <w:sz w:val="18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C1EC1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FFE90-6DA8-415E-B3D0-9656C975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11</cp:revision>
  <cp:lastPrinted>2022-12-07T04:39:00Z</cp:lastPrinted>
  <dcterms:created xsi:type="dcterms:W3CDTF">2022-12-01T10:54:00Z</dcterms:created>
  <dcterms:modified xsi:type="dcterms:W3CDTF">2022-12-29T05:52:00Z</dcterms:modified>
</cp:coreProperties>
</file>